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B2D2" w14:textId="2D48274B" w:rsidR="00A330DE" w:rsidRPr="008D59CD" w:rsidRDefault="00A330DE" w:rsidP="00FC518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Candara" w:eastAsia="Times New Roman" w:hAnsi="Candara"/>
          <w:b/>
          <w:bCs/>
          <w:color w:val="002060"/>
          <w:sz w:val="28"/>
          <w:szCs w:val="28"/>
        </w:rPr>
      </w:pPr>
      <w:r w:rsidRPr="008D59CD">
        <w:rPr>
          <w:rFonts w:ascii="Candara" w:eastAsia="Times New Roman" w:hAnsi="Candara"/>
          <w:b/>
          <w:bCs/>
          <w:color w:val="002060"/>
          <w:sz w:val="28"/>
          <w:szCs w:val="28"/>
        </w:rPr>
        <w:t xml:space="preserve">Compte-Rendu de la réunion du projet MARGES du </w:t>
      </w:r>
      <w:r w:rsidR="00EC316C">
        <w:rPr>
          <w:rFonts w:ascii="Candara" w:eastAsia="Times New Roman" w:hAnsi="Candara"/>
          <w:b/>
          <w:bCs/>
          <w:color w:val="002060"/>
          <w:sz w:val="28"/>
          <w:szCs w:val="28"/>
        </w:rPr>
        <w:t>07 avril</w:t>
      </w:r>
      <w:r w:rsidRPr="008D59CD">
        <w:rPr>
          <w:rFonts w:ascii="Candara" w:eastAsia="Times New Roman" w:hAnsi="Candara"/>
          <w:b/>
          <w:bCs/>
          <w:color w:val="002060"/>
          <w:sz w:val="28"/>
          <w:szCs w:val="28"/>
        </w:rPr>
        <w:t xml:space="preserve"> 202</w:t>
      </w:r>
      <w:r>
        <w:rPr>
          <w:rFonts w:ascii="Candara" w:eastAsia="Times New Roman" w:hAnsi="Candara"/>
          <w:b/>
          <w:bCs/>
          <w:color w:val="002060"/>
          <w:sz w:val="28"/>
          <w:szCs w:val="28"/>
        </w:rPr>
        <w:t>2</w:t>
      </w:r>
    </w:p>
    <w:p w14:paraId="35D601AC" w14:textId="77777777" w:rsidR="00A330DE" w:rsidRPr="008D59CD" w:rsidRDefault="00A330DE" w:rsidP="00FC5189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8D59CD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3FC0BAB1" w14:textId="6BEE62D2" w:rsidR="00A330DE" w:rsidRDefault="00A330DE" w:rsidP="00FC5189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330DE"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  <w:t>Participant</w:t>
      </w:r>
      <w:r w:rsidR="00095BDA"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  <w:t>.e</w:t>
      </w:r>
      <w:r w:rsidRPr="00A330DE"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  <w:t>s :</w:t>
      </w:r>
      <w:r w:rsidRPr="008D59CD">
        <w:rPr>
          <w:rFonts w:ascii="Candara" w:eastAsia="Times New Roman" w:hAnsi="Candara" w:cstheme="minorHAnsi"/>
          <w:color w:val="000000" w:themeColor="text1"/>
          <w:lang w:eastAsia="fr-FR"/>
        </w:rPr>
        <w:t xml:space="preserve"> </w:t>
      </w:r>
      <w:r>
        <w:rPr>
          <w:rFonts w:ascii="Candara" w:eastAsia="Times New Roman" w:hAnsi="Candara" w:cstheme="minorHAnsi"/>
          <w:color w:val="000000" w:themeColor="text1"/>
          <w:lang w:eastAsia="fr-FR"/>
        </w:rPr>
        <w:t>Eulali</w:t>
      </w:r>
      <w:r w:rsidR="00DD2DBE">
        <w:rPr>
          <w:rFonts w:ascii="Candara" w:eastAsia="Times New Roman" w:hAnsi="Candara" w:cstheme="minorHAnsi"/>
          <w:color w:val="000000" w:themeColor="text1"/>
          <w:lang w:eastAsia="fr-FR"/>
        </w:rPr>
        <w:t>e</w:t>
      </w:r>
      <w:r>
        <w:rPr>
          <w:rFonts w:ascii="Candara" w:eastAsia="Times New Roman" w:hAnsi="Candara" w:cstheme="minorHAnsi"/>
          <w:color w:val="000000" w:themeColor="text1"/>
          <w:lang w:eastAsia="fr-FR"/>
        </w:rPr>
        <w:t xml:space="preserve">, Fatou, </w:t>
      </w:r>
      <w:proofErr w:type="spellStart"/>
      <w:r>
        <w:rPr>
          <w:rFonts w:ascii="Candara" w:eastAsia="Times New Roman" w:hAnsi="Candara" w:cstheme="minorHAnsi"/>
          <w:color w:val="000000" w:themeColor="text1"/>
          <w:lang w:eastAsia="fr-FR"/>
        </w:rPr>
        <w:t>Tantely</w:t>
      </w:r>
      <w:proofErr w:type="spellEnd"/>
      <w:r>
        <w:rPr>
          <w:rFonts w:ascii="Candara" w:eastAsia="Times New Roman" w:hAnsi="Candara" w:cstheme="minorHAnsi"/>
          <w:color w:val="000000" w:themeColor="text1"/>
          <w:lang w:eastAsia="fr-FR"/>
        </w:rPr>
        <w:t xml:space="preserve">, Anastasia, </w:t>
      </w:r>
      <w:proofErr w:type="spellStart"/>
      <w:r>
        <w:rPr>
          <w:rFonts w:ascii="Candara" w:eastAsia="Times New Roman" w:hAnsi="Candara" w:cstheme="minorHAnsi"/>
          <w:color w:val="000000" w:themeColor="text1"/>
          <w:lang w:eastAsia="fr-FR"/>
        </w:rPr>
        <w:t>Essi</w:t>
      </w:r>
      <w:proofErr w:type="spellEnd"/>
      <w:r>
        <w:rPr>
          <w:rFonts w:ascii="Candara" w:eastAsia="Times New Roman" w:hAnsi="Candara" w:cstheme="minorHAnsi"/>
          <w:color w:val="000000" w:themeColor="text1"/>
          <w:lang w:eastAsia="fr-FR"/>
        </w:rPr>
        <w:t xml:space="preserve">, </w:t>
      </w:r>
      <w:proofErr w:type="spellStart"/>
      <w:r>
        <w:rPr>
          <w:rFonts w:ascii="Candara" w:eastAsia="Times New Roman" w:hAnsi="Candara" w:cstheme="minorHAnsi"/>
          <w:color w:val="000000" w:themeColor="text1"/>
          <w:lang w:eastAsia="fr-FR"/>
        </w:rPr>
        <w:t>Bilampoa</w:t>
      </w:r>
      <w:proofErr w:type="spellEnd"/>
      <w:r>
        <w:rPr>
          <w:rFonts w:ascii="Candara" w:eastAsia="Times New Roman" w:hAnsi="Candara" w:cstheme="minorHAnsi"/>
          <w:color w:val="000000" w:themeColor="text1"/>
          <w:lang w:eastAsia="fr-FR"/>
        </w:rPr>
        <w:t xml:space="preserve">, </w:t>
      </w:r>
      <w:r w:rsidR="00DD2DBE">
        <w:rPr>
          <w:rFonts w:ascii="Candara" w:eastAsia="Times New Roman" w:hAnsi="Candara" w:cstheme="minorHAnsi"/>
          <w:color w:val="000000" w:themeColor="text1"/>
          <w:lang w:eastAsia="fr-FR"/>
        </w:rPr>
        <w:t>Yom (</w:t>
      </w:r>
      <w:proofErr w:type="spellStart"/>
      <w:r w:rsidR="00DD2DBE">
        <w:rPr>
          <w:rFonts w:ascii="Candara" w:eastAsia="Times New Roman" w:hAnsi="Candara" w:cstheme="minorHAnsi"/>
          <w:color w:val="000000" w:themeColor="text1"/>
          <w:lang w:eastAsia="fr-FR"/>
        </w:rPr>
        <w:t>Iphone</w:t>
      </w:r>
      <w:proofErr w:type="spellEnd"/>
      <w:r w:rsidR="00DD2DBE">
        <w:rPr>
          <w:rFonts w:ascii="Candara" w:eastAsia="Times New Roman" w:hAnsi="Candara" w:cstheme="minorHAnsi"/>
          <w:color w:val="000000" w:themeColor="text1"/>
          <w:lang w:eastAsia="fr-FR"/>
        </w:rPr>
        <w:t>),</w:t>
      </w:r>
      <w:r w:rsidR="00C06F37">
        <w:rPr>
          <w:rFonts w:ascii="Candara" w:eastAsia="Times New Roman" w:hAnsi="Candara" w:cstheme="minorHAnsi"/>
          <w:color w:val="000000" w:themeColor="text1"/>
          <w:lang w:eastAsia="fr-FR"/>
        </w:rPr>
        <w:t xml:space="preserve"> Anne, </w:t>
      </w:r>
      <w:r>
        <w:rPr>
          <w:rFonts w:ascii="Candara" w:eastAsia="Times New Roman" w:hAnsi="Candara" w:cstheme="minorHAnsi"/>
          <w:color w:val="000000" w:themeColor="text1"/>
          <w:lang w:eastAsia="fr-FR"/>
        </w:rPr>
        <w:t>Agnès, Marie-Reine, Jean-Paul, Drabo, Idrissa, Valéry</w:t>
      </w:r>
      <w:r w:rsidR="00076D55">
        <w:rPr>
          <w:rFonts w:ascii="Candara" w:eastAsia="Times New Roman" w:hAnsi="Candara" w:cstheme="minorHAnsi"/>
          <w:color w:val="000000" w:themeColor="text1"/>
          <w:lang w:eastAsia="fr-FR"/>
        </w:rPr>
        <w:t xml:space="preserve"> D</w:t>
      </w:r>
      <w:r w:rsidR="006F4CC7">
        <w:rPr>
          <w:rFonts w:ascii="Candara" w:eastAsia="Times New Roman" w:hAnsi="Candara" w:cstheme="minorHAnsi"/>
          <w:color w:val="000000" w:themeColor="text1"/>
          <w:lang w:eastAsia="fr-FR"/>
        </w:rPr>
        <w:t>.</w:t>
      </w:r>
    </w:p>
    <w:p w14:paraId="7018ABAB" w14:textId="1946133E" w:rsidR="00A330DE" w:rsidRDefault="00A330DE" w:rsidP="00FC5189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</w:p>
    <w:p w14:paraId="305CDEEE" w14:textId="3C132344" w:rsidR="006F4CC7" w:rsidRDefault="006F4CC7" w:rsidP="00FC5189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095BDA"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  <w:t>Excusé.es</w:t>
      </w:r>
      <w:r>
        <w:rPr>
          <w:rFonts w:ascii="Candara" w:eastAsia="Times New Roman" w:hAnsi="Candara" w:cstheme="minorHAnsi"/>
          <w:color w:val="000000" w:themeColor="text1"/>
          <w:lang w:eastAsia="fr-FR"/>
        </w:rPr>
        <w:t xml:space="preserve"> : </w:t>
      </w:r>
      <w:r w:rsidR="00DD2DBE">
        <w:rPr>
          <w:rFonts w:ascii="Candara" w:eastAsia="Times New Roman" w:hAnsi="Candara" w:cstheme="minorHAnsi"/>
          <w:color w:val="000000" w:themeColor="text1"/>
          <w:lang w:eastAsia="fr-FR"/>
        </w:rPr>
        <w:t>Frédé</w:t>
      </w:r>
      <w:r w:rsidR="00C06F37">
        <w:rPr>
          <w:rFonts w:ascii="Candara" w:eastAsia="Times New Roman" w:hAnsi="Candara" w:cstheme="minorHAnsi"/>
          <w:color w:val="000000" w:themeColor="text1"/>
          <w:lang w:eastAsia="fr-FR"/>
        </w:rPr>
        <w:t>ri</w:t>
      </w:r>
      <w:r w:rsidR="00DD2DBE">
        <w:rPr>
          <w:rFonts w:ascii="Candara" w:eastAsia="Times New Roman" w:hAnsi="Candara" w:cstheme="minorHAnsi"/>
          <w:color w:val="000000" w:themeColor="text1"/>
          <w:lang w:eastAsia="fr-FR"/>
        </w:rPr>
        <w:t>que</w:t>
      </w:r>
      <w:r w:rsidR="00C06F37">
        <w:rPr>
          <w:rFonts w:ascii="Candara" w:eastAsia="Times New Roman" w:hAnsi="Candara" w:cstheme="minorHAnsi"/>
          <w:color w:val="000000" w:themeColor="text1"/>
          <w:lang w:eastAsia="fr-FR"/>
        </w:rPr>
        <w:t>, Charlotte</w:t>
      </w:r>
      <w:r w:rsidR="007417BE">
        <w:rPr>
          <w:rFonts w:ascii="Candara" w:eastAsia="Times New Roman" w:hAnsi="Candara" w:cstheme="minorHAnsi"/>
          <w:color w:val="000000" w:themeColor="text1"/>
          <w:lang w:eastAsia="fr-FR"/>
        </w:rPr>
        <w:t xml:space="preserve">, </w:t>
      </w:r>
      <w:proofErr w:type="spellStart"/>
      <w:r w:rsidR="007417BE">
        <w:rPr>
          <w:rFonts w:ascii="Candara" w:eastAsia="Times New Roman" w:hAnsi="Candara" w:cstheme="minorHAnsi"/>
          <w:color w:val="000000" w:themeColor="text1"/>
          <w:lang w:eastAsia="fr-FR"/>
        </w:rPr>
        <w:t>Palassi</w:t>
      </w:r>
      <w:proofErr w:type="spellEnd"/>
      <w:r w:rsidR="007417BE">
        <w:rPr>
          <w:rFonts w:ascii="Candara" w:eastAsia="Times New Roman" w:hAnsi="Candara" w:cstheme="minorHAnsi"/>
          <w:color w:val="000000" w:themeColor="text1"/>
          <w:lang w:eastAsia="fr-FR"/>
        </w:rPr>
        <w:t>.</w:t>
      </w:r>
    </w:p>
    <w:p w14:paraId="2BC2E41D" w14:textId="35EEBB39" w:rsidR="00EC316C" w:rsidRDefault="00A330DE" w:rsidP="00FC5189">
      <w:pPr>
        <w:spacing w:before="100" w:beforeAutospacing="1" w:after="100" w:afterAutospacing="1"/>
        <w:jc w:val="both"/>
        <w:outlineLvl w:val="1"/>
        <w:rPr>
          <w:rFonts w:ascii="Candara" w:eastAsia="Times New Roman" w:hAnsi="Candara" w:cs="Times New Roman"/>
          <w:b/>
          <w:bCs/>
          <w:lang w:eastAsia="fr-FR"/>
        </w:rPr>
      </w:pPr>
      <w:r w:rsidRPr="008D59CD">
        <w:rPr>
          <w:rFonts w:ascii="Candara" w:eastAsia="Times New Roman" w:hAnsi="Candara" w:cs="Times New Roman"/>
          <w:b/>
          <w:bCs/>
          <w:lang w:eastAsia="fr-FR"/>
        </w:rPr>
        <w:t>Ordre du jour</w:t>
      </w:r>
      <w:r w:rsidR="00EC316C">
        <w:rPr>
          <w:rFonts w:ascii="Candara" w:eastAsia="Times New Roman" w:hAnsi="Candara" w:cs="Times New Roman"/>
          <w:b/>
          <w:bCs/>
          <w:lang w:eastAsia="fr-FR"/>
        </w:rPr>
        <w:t xml:space="preserve"> </w:t>
      </w:r>
    </w:p>
    <w:p w14:paraId="00CAF52A" w14:textId="22731D59" w:rsidR="00D03036" w:rsidRDefault="00D03036" w:rsidP="00FC5189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Candara" w:eastAsia="Times New Roman" w:hAnsi="Candara" w:cs="Times New Roman"/>
          <w:b/>
          <w:bCs/>
          <w:lang w:eastAsia="fr-FR"/>
        </w:rPr>
      </w:pPr>
      <w:r>
        <w:rPr>
          <w:rFonts w:ascii="Candara" w:eastAsia="Times New Roman" w:hAnsi="Candara" w:cs="Times New Roman"/>
          <w:b/>
          <w:bCs/>
          <w:lang w:eastAsia="fr-FR"/>
        </w:rPr>
        <w:t>Atelier en présentiel à Lomé</w:t>
      </w:r>
    </w:p>
    <w:p w14:paraId="4FB90063" w14:textId="3BDC1C17" w:rsidR="00A41FBB" w:rsidRPr="00A41FBB" w:rsidRDefault="00D03036" w:rsidP="00FC5189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Candara" w:eastAsia="Times New Roman" w:hAnsi="Candara" w:cs="Times New Roman"/>
          <w:b/>
          <w:bCs/>
          <w:lang w:eastAsia="fr-FR"/>
        </w:rPr>
      </w:pPr>
      <w:proofErr w:type="spellStart"/>
      <w:r>
        <w:rPr>
          <w:rFonts w:ascii="Candara" w:eastAsia="Times New Roman" w:hAnsi="Candara" w:cs="Times New Roman"/>
          <w:b/>
          <w:bCs/>
          <w:lang w:eastAsia="fr-FR"/>
        </w:rPr>
        <w:t>W</w:t>
      </w:r>
      <w:r w:rsidRPr="008D59CD">
        <w:rPr>
          <w:rFonts w:ascii="Candara" w:eastAsia="Times New Roman" w:hAnsi="Candara" w:cs="Times New Roman"/>
          <w:b/>
          <w:bCs/>
          <w:lang w:eastAsia="fr-FR"/>
        </w:rPr>
        <w:t>orking</w:t>
      </w:r>
      <w:proofErr w:type="spellEnd"/>
      <w:r w:rsidRPr="008D59CD">
        <w:rPr>
          <w:rFonts w:ascii="Candara" w:eastAsia="Times New Roman" w:hAnsi="Candara" w:cs="Times New Roman"/>
          <w:b/>
          <w:bCs/>
          <w:lang w:eastAsia="fr-FR"/>
        </w:rPr>
        <w:t xml:space="preserve"> </w:t>
      </w:r>
      <w:proofErr w:type="spellStart"/>
      <w:r w:rsidRPr="008D59CD">
        <w:rPr>
          <w:rFonts w:ascii="Candara" w:eastAsia="Times New Roman" w:hAnsi="Candara" w:cs="Times New Roman"/>
          <w:b/>
          <w:bCs/>
          <w:lang w:eastAsia="fr-FR"/>
        </w:rPr>
        <w:t>papers</w:t>
      </w:r>
      <w:proofErr w:type="spellEnd"/>
    </w:p>
    <w:p w14:paraId="41C2B0F2" w14:textId="4294F507" w:rsidR="00A41FBB" w:rsidRDefault="00BE3775" w:rsidP="00FC5189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Candara" w:eastAsia="Times New Roman" w:hAnsi="Candara" w:cs="Times New Roman"/>
          <w:b/>
          <w:bCs/>
          <w:lang w:eastAsia="fr-FR"/>
        </w:rPr>
      </w:pPr>
      <w:r>
        <w:rPr>
          <w:rFonts w:ascii="Candara" w:eastAsia="Times New Roman" w:hAnsi="Candara" w:cs="Times New Roman"/>
          <w:b/>
          <w:bCs/>
          <w:lang w:eastAsia="fr-FR"/>
        </w:rPr>
        <w:t>Prochaine réunion zoom</w:t>
      </w:r>
    </w:p>
    <w:p w14:paraId="68A9A571" w14:textId="77777777" w:rsidR="00A41FBB" w:rsidRDefault="00A41FBB" w:rsidP="00FC5189">
      <w:pPr>
        <w:pStyle w:val="Paragraphedeliste"/>
        <w:spacing w:before="100" w:beforeAutospacing="1" w:after="100" w:afterAutospacing="1"/>
        <w:jc w:val="both"/>
        <w:outlineLvl w:val="3"/>
        <w:rPr>
          <w:rFonts w:ascii="Candara" w:eastAsia="Times New Roman" w:hAnsi="Candara" w:cs="Times New Roman"/>
          <w:b/>
          <w:bCs/>
          <w:lang w:eastAsia="fr-FR"/>
        </w:rPr>
      </w:pPr>
    </w:p>
    <w:p w14:paraId="64B1AEE7" w14:textId="75362018" w:rsidR="003426E0" w:rsidRDefault="00D03036" w:rsidP="00FC5189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ascii="Candara" w:eastAsia="Times New Roman" w:hAnsi="Candara" w:cs="Times New Roman"/>
          <w:b/>
          <w:bCs/>
          <w:lang w:eastAsia="fr-FR"/>
        </w:rPr>
      </w:pPr>
      <w:r w:rsidRPr="003426E0">
        <w:rPr>
          <w:rFonts w:ascii="Candara" w:eastAsia="Times New Roman" w:hAnsi="Candara" w:cs="Times New Roman"/>
          <w:b/>
          <w:bCs/>
          <w:lang w:eastAsia="fr-FR"/>
        </w:rPr>
        <w:t xml:space="preserve">Rappel de ce qui devrait être fait </w:t>
      </w:r>
      <w:r w:rsidR="003426E0" w:rsidRPr="003426E0">
        <w:rPr>
          <w:rFonts w:ascii="Candara" w:eastAsia="Times New Roman" w:hAnsi="Candara" w:cs="Times New Roman"/>
          <w:b/>
          <w:bCs/>
          <w:lang w:eastAsia="fr-FR"/>
        </w:rPr>
        <w:t>après la réunion du o3 mars 2022</w:t>
      </w:r>
    </w:p>
    <w:p w14:paraId="387A1C13" w14:textId="77777777" w:rsidR="00A62FD1" w:rsidRPr="003426E0" w:rsidRDefault="00A62FD1" w:rsidP="00FC5189">
      <w:pPr>
        <w:pStyle w:val="Paragraphedeliste"/>
        <w:spacing w:before="100" w:beforeAutospacing="1" w:after="100" w:afterAutospacing="1"/>
        <w:jc w:val="both"/>
        <w:outlineLvl w:val="3"/>
        <w:rPr>
          <w:rFonts w:ascii="Candara" w:eastAsia="Times New Roman" w:hAnsi="Candara" w:cs="Times New Roman"/>
          <w:b/>
          <w:bCs/>
          <w:lang w:eastAsia="fr-FR"/>
        </w:rPr>
      </w:pPr>
    </w:p>
    <w:p w14:paraId="6426D332" w14:textId="6788B390" w:rsidR="003426E0" w:rsidRDefault="003426E0" w:rsidP="00FC5189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 w:cs="Times New Roman"/>
          <w:lang w:eastAsia="fr-FR"/>
        </w:rPr>
      </w:pPr>
      <w:r w:rsidRPr="00BE67B5">
        <w:rPr>
          <w:rFonts w:ascii="Candara" w:eastAsia="Times New Roman" w:hAnsi="Candara" w:cs="Times New Roman"/>
          <w:lang w:eastAsia="fr-FR"/>
        </w:rPr>
        <w:t xml:space="preserve">Agnès, Fabienne et Fatou n’ont pas pu </w:t>
      </w:r>
      <w:r w:rsidR="007417BE">
        <w:rPr>
          <w:rFonts w:ascii="Candara" w:eastAsia="Times New Roman" w:hAnsi="Candara" w:cs="Times New Roman"/>
          <w:lang w:eastAsia="fr-FR"/>
        </w:rPr>
        <w:t>travailler ensemble</w:t>
      </w:r>
      <w:r w:rsidR="00D31743">
        <w:rPr>
          <w:rFonts w:ascii="Candara" w:eastAsia="Times New Roman" w:hAnsi="Candara" w:cs="Times New Roman"/>
          <w:lang w:eastAsia="fr-FR"/>
        </w:rPr>
        <w:t xml:space="preserve"> sur comment centraliser tous les</w:t>
      </w:r>
      <w:r w:rsidRPr="00BE67B5">
        <w:rPr>
          <w:rFonts w:ascii="Candara" w:eastAsia="Times New Roman" w:hAnsi="Candara" w:cs="Times New Roman"/>
          <w:lang w:eastAsia="fr-FR"/>
        </w:rPr>
        <w:t xml:space="preserve"> rapports qui sont déjà faits </w:t>
      </w:r>
      <w:r w:rsidR="001D078B" w:rsidRPr="00BE67B5">
        <w:rPr>
          <w:rFonts w:ascii="Candara" w:eastAsia="Times New Roman" w:hAnsi="Candara" w:cs="Times New Roman"/>
          <w:lang w:eastAsia="fr-FR"/>
        </w:rPr>
        <w:t xml:space="preserve">pour </w:t>
      </w:r>
      <w:r w:rsidR="00D31743">
        <w:rPr>
          <w:rFonts w:ascii="Candara" w:eastAsia="Times New Roman" w:hAnsi="Candara" w:cs="Times New Roman"/>
          <w:lang w:eastAsia="fr-FR"/>
        </w:rPr>
        <w:t>les rendre accessibles à tou</w:t>
      </w:r>
      <w:r w:rsidR="004466F0">
        <w:rPr>
          <w:rFonts w:ascii="Candara" w:eastAsia="Times New Roman" w:hAnsi="Candara" w:cs="Times New Roman"/>
          <w:lang w:eastAsia="fr-FR"/>
        </w:rPr>
        <w:t>tes et tous</w:t>
      </w:r>
      <w:r w:rsidR="00D913E5">
        <w:rPr>
          <w:rFonts w:ascii="Candara" w:eastAsia="Times New Roman" w:hAnsi="Candara" w:cs="Times New Roman"/>
          <w:lang w:eastAsia="fr-FR"/>
        </w:rPr>
        <w:t>.</w:t>
      </w:r>
    </w:p>
    <w:p w14:paraId="1B67AF71" w14:textId="77777777" w:rsidR="004466F0" w:rsidRDefault="00B06BBD" w:rsidP="00FC5189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 xml:space="preserve">Inquiétude par rapport au silence du Burkina qui n’a pas encore envoyé son analyse </w:t>
      </w:r>
      <w:proofErr w:type="spellStart"/>
      <w:r>
        <w:rPr>
          <w:rFonts w:ascii="Candara" w:eastAsia="Times New Roman" w:hAnsi="Candara" w:cs="Times New Roman"/>
          <w:lang w:eastAsia="fr-FR"/>
        </w:rPr>
        <w:t>quali</w:t>
      </w:r>
      <w:proofErr w:type="spellEnd"/>
      <w:r>
        <w:rPr>
          <w:rFonts w:ascii="Candara" w:eastAsia="Times New Roman" w:hAnsi="Candara" w:cs="Times New Roman"/>
          <w:lang w:eastAsia="fr-FR"/>
        </w:rPr>
        <w:t xml:space="preserve">. </w:t>
      </w:r>
    </w:p>
    <w:p w14:paraId="3E9B1ADC" w14:textId="025D9526" w:rsidR="0045027E" w:rsidRPr="00BE67B5" w:rsidRDefault="00B06BBD" w:rsidP="00FC5189">
      <w:pPr>
        <w:pStyle w:val="Paragraphedeliste"/>
        <w:ind w:left="360"/>
        <w:jc w:val="both"/>
        <w:rPr>
          <w:rFonts w:ascii="Candara" w:eastAsia="Times New Roman" w:hAnsi="Candara" w:cs="Times New Roman"/>
          <w:lang w:eastAsia="fr-FR"/>
        </w:rPr>
      </w:pPr>
      <w:r w:rsidRPr="00BE67B5">
        <w:rPr>
          <w:rFonts w:ascii="Candara" w:eastAsia="Times New Roman" w:hAnsi="Candara" w:cs="Times New Roman"/>
          <w:lang w:eastAsia="fr-FR"/>
        </w:rPr>
        <w:t>L’INSS</w:t>
      </w:r>
      <w:r w:rsidR="0045027E" w:rsidRPr="00BE67B5">
        <w:rPr>
          <w:rFonts w:ascii="Candara" w:eastAsia="Times New Roman" w:hAnsi="Candara" w:cs="Times New Roman"/>
          <w:lang w:eastAsia="fr-FR"/>
        </w:rPr>
        <w:t xml:space="preserve"> </w:t>
      </w:r>
      <w:r w:rsidR="0045027E">
        <w:t>(par le biais de Eulali</w:t>
      </w:r>
      <w:r w:rsidR="00D913E5">
        <w:t>e</w:t>
      </w:r>
      <w:r w:rsidR="0045027E">
        <w:t>)</w:t>
      </w:r>
      <w:r w:rsidR="00A44C99">
        <w:t xml:space="preserve"> promet </w:t>
      </w:r>
      <w:r w:rsidR="00642607">
        <w:t>l’envoi sous peu d</w:t>
      </w:r>
      <w:r w:rsidR="0045027E">
        <w:t xml:space="preserve">es travaux </w:t>
      </w:r>
      <w:r w:rsidR="00642607">
        <w:t>de</w:t>
      </w:r>
      <w:r w:rsidR="00A44C99">
        <w:t xml:space="preserve"> récension biographique </w:t>
      </w:r>
      <w:r w:rsidR="0045027E">
        <w:t xml:space="preserve">terminés depuis septembre </w:t>
      </w:r>
      <w:r w:rsidR="00BE67B5">
        <w:t xml:space="preserve">(en attente de sa </w:t>
      </w:r>
      <w:r w:rsidR="0045027E">
        <w:t xml:space="preserve">validation </w:t>
      </w:r>
      <w:r w:rsidR="00BE67B5">
        <w:t>par</w:t>
      </w:r>
      <w:r w:rsidR="0045027E">
        <w:t xml:space="preserve"> Sylvie</w:t>
      </w:r>
      <w:r w:rsidR="00BE67B5">
        <w:t>).</w:t>
      </w:r>
      <w:r w:rsidR="0045027E">
        <w:t xml:space="preserve"> </w:t>
      </w:r>
    </w:p>
    <w:p w14:paraId="69566439" w14:textId="1A9DEC2A" w:rsidR="00A44C99" w:rsidRPr="00BE67B5" w:rsidRDefault="00B06BBD" w:rsidP="00FC5189">
      <w:pPr>
        <w:pStyle w:val="Paragraphedeliste"/>
        <w:ind w:left="360"/>
        <w:jc w:val="both"/>
        <w:rPr>
          <w:rFonts w:ascii="Candara" w:eastAsia="Times New Roman" w:hAnsi="Candara" w:cs="Times New Roman"/>
          <w:lang w:eastAsia="fr-FR"/>
        </w:rPr>
      </w:pPr>
      <w:r>
        <w:t>Par contre, a</w:t>
      </w:r>
      <w:r w:rsidR="00A44C99">
        <w:t>ucune information sur l’</w:t>
      </w:r>
      <w:r w:rsidR="0045027E">
        <w:t xml:space="preserve">organisation de </w:t>
      </w:r>
      <w:r>
        <w:t>l’enquête</w:t>
      </w:r>
      <w:r w:rsidR="00A44C99">
        <w:t xml:space="preserve"> sur le terrain</w:t>
      </w:r>
      <w:r w:rsidR="00BE67B5">
        <w:t>.</w:t>
      </w:r>
    </w:p>
    <w:p w14:paraId="1ABEAB83" w14:textId="3EF9D3EE" w:rsidR="00076D55" w:rsidRDefault="00076D55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1F47D4D8" w14:textId="0864F011" w:rsidR="00076D55" w:rsidRPr="00DA39B6" w:rsidRDefault="00076D55" w:rsidP="00FC5189">
      <w:pPr>
        <w:pStyle w:val="Paragraphedeliste"/>
        <w:numPr>
          <w:ilvl w:val="0"/>
          <w:numId w:val="2"/>
        </w:numPr>
        <w:jc w:val="both"/>
        <w:rPr>
          <w:rFonts w:ascii="Candara" w:eastAsia="Times New Roman" w:hAnsi="Candara" w:cs="Times New Roman"/>
          <w:b/>
          <w:bCs/>
          <w:lang w:eastAsia="fr-FR"/>
        </w:rPr>
      </w:pPr>
      <w:r w:rsidRPr="00DA39B6">
        <w:rPr>
          <w:rFonts w:ascii="Candara" w:eastAsia="Times New Roman" w:hAnsi="Candara" w:cs="Times New Roman"/>
          <w:b/>
          <w:bCs/>
          <w:lang w:eastAsia="fr-FR"/>
        </w:rPr>
        <w:t>Atelier en présentiel à</w:t>
      </w:r>
      <w:r w:rsidR="00DC2EB6" w:rsidRPr="00DA39B6">
        <w:rPr>
          <w:rFonts w:ascii="Candara" w:eastAsia="Times New Roman" w:hAnsi="Candara" w:cs="Times New Roman"/>
          <w:b/>
          <w:bCs/>
          <w:lang w:eastAsia="fr-FR"/>
        </w:rPr>
        <w:t xml:space="preserve"> Lomé</w:t>
      </w:r>
    </w:p>
    <w:p w14:paraId="50DA224D" w14:textId="73F67549" w:rsidR="00076D55" w:rsidRDefault="00076D55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50FE70E6" w14:textId="39943E56" w:rsidR="00076D55" w:rsidRDefault="00076D55" w:rsidP="00FC5189">
      <w:pPr>
        <w:pStyle w:val="Paragraphedeliste"/>
        <w:numPr>
          <w:ilvl w:val="0"/>
          <w:numId w:val="11"/>
        </w:numPr>
        <w:jc w:val="both"/>
        <w:rPr>
          <w:rFonts w:ascii="Candara" w:eastAsia="Times New Roman" w:hAnsi="Candara" w:cs="Times New Roman"/>
          <w:lang w:eastAsia="fr-FR"/>
        </w:rPr>
      </w:pPr>
      <w:r w:rsidRPr="00A62FD1">
        <w:rPr>
          <w:rFonts w:ascii="Candara" w:eastAsia="Times New Roman" w:hAnsi="Candara" w:cs="Times New Roman"/>
          <w:lang w:eastAsia="fr-FR"/>
        </w:rPr>
        <w:t>L</w:t>
      </w:r>
      <w:r w:rsidR="00DA39B6" w:rsidRPr="00A62FD1">
        <w:rPr>
          <w:rFonts w:ascii="Candara" w:eastAsia="Times New Roman" w:hAnsi="Candara" w:cs="Times New Roman"/>
          <w:lang w:eastAsia="fr-FR"/>
        </w:rPr>
        <w:t>a</w:t>
      </w:r>
      <w:r w:rsidRPr="00A62FD1">
        <w:rPr>
          <w:rFonts w:ascii="Candara" w:eastAsia="Times New Roman" w:hAnsi="Candara" w:cs="Times New Roman"/>
          <w:lang w:eastAsia="fr-FR"/>
        </w:rPr>
        <w:t xml:space="preserve"> </w:t>
      </w:r>
      <w:r w:rsidR="00A62FD1" w:rsidRPr="00A62FD1">
        <w:rPr>
          <w:rFonts w:ascii="Candara" w:eastAsia="Times New Roman" w:hAnsi="Candara" w:cs="Times New Roman"/>
          <w:lang w:eastAsia="fr-FR"/>
        </w:rPr>
        <w:t>période</w:t>
      </w:r>
      <w:r w:rsidR="00DA39B6" w:rsidRPr="00A62FD1">
        <w:rPr>
          <w:rFonts w:ascii="Candara" w:eastAsia="Times New Roman" w:hAnsi="Candara" w:cs="Times New Roman"/>
          <w:lang w:eastAsia="fr-FR"/>
        </w:rPr>
        <w:t xml:space="preserve"> unanimement</w:t>
      </w:r>
      <w:r w:rsidRPr="00A62FD1">
        <w:rPr>
          <w:rFonts w:ascii="Candara" w:eastAsia="Times New Roman" w:hAnsi="Candara" w:cs="Times New Roman"/>
          <w:lang w:eastAsia="fr-FR"/>
        </w:rPr>
        <w:t xml:space="preserve"> retenue pour l’atelier </w:t>
      </w:r>
      <w:r w:rsidR="00DC2EB6" w:rsidRPr="00A62FD1">
        <w:rPr>
          <w:rFonts w:ascii="Candara" w:eastAsia="Times New Roman" w:hAnsi="Candara" w:cs="Times New Roman"/>
          <w:lang w:eastAsia="fr-FR"/>
        </w:rPr>
        <w:t>à Lomé est l</w:t>
      </w:r>
      <w:r w:rsidR="00DA39B6" w:rsidRPr="00A62FD1">
        <w:rPr>
          <w:rFonts w:ascii="Candara" w:eastAsia="Times New Roman" w:hAnsi="Candara" w:cs="Times New Roman"/>
          <w:lang w:eastAsia="fr-FR"/>
        </w:rPr>
        <w:t>a semaine du</w:t>
      </w:r>
      <w:r w:rsidR="00DC2EB6" w:rsidRPr="00A62FD1">
        <w:rPr>
          <w:rFonts w:ascii="Candara" w:eastAsia="Times New Roman" w:hAnsi="Candara" w:cs="Times New Roman"/>
          <w:lang w:eastAsia="fr-FR"/>
        </w:rPr>
        <w:t xml:space="preserve"> 19 septembre. </w:t>
      </w:r>
    </w:p>
    <w:p w14:paraId="757BFFE3" w14:textId="125E071A" w:rsidR="00DC2EB6" w:rsidRDefault="00DC2EB6" w:rsidP="00FC5189">
      <w:pPr>
        <w:pStyle w:val="Paragraphedeliste"/>
        <w:numPr>
          <w:ilvl w:val="0"/>
          <w:numId w:val="11"/>
        </w:numPr>
        <w:jc w:val="both"/>
        <w:rPr>
          <w:rFonts w:ascii="Candara" w:eastAsia="Times New Roman" w:hAnsi="Candara" w:cs="Times New Roman"/>
          <w:lang w:eastAsia="fr-FR"/>
        </w:rPr>
      </w:pPr>
      <w:r w:rsidRPr="00A62FD1">
        <w:rPr>
          <w:rFonts w:ascii="Candara" w:eastAsia="Times New Roman" w:hAnsi="Candara" w:cs="Times New Roman"/>
          <w:lang w:eastAsia="fr-FR"/>
        </w:rPr>
        <w:t>Le budget est déjà établi</w:t>
      </w:r>
      <w:r w:rsidR="00DA39B6" w:rsidRPr="00A62FD1">
        <w:rPr>
          <w:rFonts w:ascii="Candara" w:eastAsia="Times New Roman" w:hAnsi="Candara" w:cs="Times New Roman"/>
          <w:lang w:eastAsia="fr-FR"/>
        </w:rPr>
        <w:t>. Il sera présenté après discussion avec Estelle</w:t>
      </w:r>
      <w:r w:rsidR="00F11B2C">
        <w:rPr>
          <w:rFonts w:ascii="Candara" w:eastAsia="Times New Roman" w:hAnsi="Candara" w:cs="Times New Roman"/>
          <w:lang w:eastAsia="fr-FR"/>
        </w:rPr>
        <w:t>.</w:t>
      </w:r>
    </w:p>
    <w:p w14:paraId="3C432E1D" w14:textId="77777777" w:rsidR="00F11B2C" w:rsidRPr="00A62FD1" w:rsidRDefault="00F11B2C" w:rsidP="00FC5189">
      <w:pPr>
        <w:pStyle w:val="Paragraphedeliste"/>
        <w:ind w:left="360"/>
        <w:jc w:val="both"/>
        <w:rPr>
          <w:rFonts w:ascii="Candara" w:eastAsia="Times New Roman" w:hAnsi="Candara" w:cs="Times New Roman"/>
          <w:lang w:eastAsia="fr-FR"/>
        </w:rPr>
      </w:pPr>
    </w:p>
    <w:p w14:paraId="0D0634DB" w14:textId="16BD4D12" w:rsidR="00DA39B6" w:rsidRDefault="00DA39B6" w:rsidP="00FC5189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 xml:space="preserve">Il est important de </w:t>
      </w:r>
      <w:r w:rsidR="00F11B2C">
        <w:rPr>
          <w:rFonts w:ascii="Candara" w:eastAsia="Times New Roman" w:hAnsi="Candara" w:cs="Times New Roman"/>
          <w:lang w:eastAsia="fr-FR"/>
        </w:rPr>
        <w:t>s’accorder</w:t>
      </w:r>
      <w:r>
        <w:rPr>
          <w:rFonts w:ascii="Candara" w:eastAsia="Times New Roman" w:hAnsi="Candara" w:cs="Times New Roman"/>
          <w:lang w:eastAsia="fr-FR"/>
        </w:rPr>
        <w:t xml:space="preserve"> ensemble </w:t>
      </w:r>
      <w:r w:rsidR="00F11B2C">
        <w:rPr>
          <w:rFonts w:ascii="Candara" w:eastAsia="Times New Roman" w:hAnsi="Candara" w:cs="Times New Roman"/>
          <w:lang w:eastAsia="fr-FR"/>
        </w:rPr>
        <w:t xml:space="preserve">sur </w:t>
      </w:r>
      <w:r>
        <w:rPr>
          <w:rFonts w:ascii="Candara" w:eastAsia="Times New Roman" w:hAnsi="Candara" w:cs="Times New Roman"/>
          <w:lang w:eastAsia="fr-FR"/>
        </w:rPr>
        <w:t>le</w:t>
      </w:r>
      <w:r w:rsidR="00BE3775">
        <w:rPr>
          <w:rFonts w:ascii="Candara" w:eastAsia="Times New Roman" w:hAnsi="Candara" w:cs="Times New Roman"/>
          <w:lang w:eastAsia="fr-FR"/>
        </w:rPr>
        <w:t xml:space="preserve"> contenu, ce qui va meubler l’atelier.</w:t>
      </w:r>
    </w:p>
    <w:p w14:paraId="44210FDF" w14:textId="436AA4F8" w:rsidR="00DA39B6" w:rsidRDefault="00DA39B6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6D479874" w14:textId="77425CFD" w:rsidR="00DA39B6" w:rsidRDefault="00BE3775" w:rsidP="00FC5189">
      <w:pPr>
        <w:pStyle w:val="Paragraphedeliste"/>
        <w:numPr>
          <w:ilvl w:val="0"/>
          <w:numId w:val="2"/>
        </w:numPr>
        <w:jc w:val="both"/>
        <w:rPr>
          <w:rFonts w:ascii="Candara" w:eastAsia="Times New Roman" w:hAnsi="Candara" w:cs="Times New Roman"/>
          <w:b/>
          <w:bCs/>
          <w:lang w:eastAsia="fr-FR"/>
        </w:rPr>
      </w:pPr>
      <w:proofErr w:type="spellStart"/>
      <w:r w:rsidRPr="00BE3775">
        <w:rPr>
          <w:rFonts w:ascii="Candara" w:eastAsia="Times New Roman" w:hAnsi="Candara" w:cs="Times New Roman"/>
          <w:b/>
          <w:bCs/>
          <w:lang w:eastAsia="fr-FR"/>
        </w:rPr>
        <w:t>Working</w:t>
      </w:r>
      <w:proofErr w:type="spellEnd"/>
      <w:r w:rsidRPr="00BE3775">
        <w:rPr>
          <w:rFonts w:ascii="Candara" w:eastAsia="Times New Roman" w:hAnsi="Candara" w:cs="Times New Roman"/>
          <w:b/>
          <w:bCs/>
          <w:lang w:eastAsia="fr-FR"/>
        </w:rPr>
        <w:t xml:space="preserve"> </w:t>
      </w:r>
      <w:proofErr w:type="spellStart"/>
      <w:r w:rsidRPr="00BE3775">
        <w:rPr>
          <w:rFonts w:ascii="Candara" w:eastAsia="Times New Roman" w:hAnsi="Candara" w:cs="Times New Roman"/>
          <w:b/>
          <w:bCs/>
          <w:lang w:eastAsia="fr-FR"/>
        </w:rPr>
        <w:t>papers</w:t>
      </w:r>
      <w:proofErr w:type="spellEnd"/>
    </w:p>
    <w:p w14:paraId="47F6519E" w14:textId="77777777" w:rsidR="00F11B2C" w:rsidRDefault="00F11B2C" w:rsidP="00FC5189">
      <w:pPr>
        <w:pStyle w:val="Paragraphedeliste"/>
        <w:jc w:val="both"/>
        <w:rPr>
          <w:rFonts w:ascii="Candara" w:eastAsia="Times New Roman" w:hAnsi="Candara" w:cs="Times New Roman"/>
          <w:b/>
          <w:bCs/>
          <w:lang w:eastAsia="fr-FR"/>
        </w:rPr>
      </w:pPr>
    </w:p>
    <w:p w14:paraId="348BD053" w14:textId="369F9A3A" w:rsidR="00754562" w:rsidRPr="00AD237A" w:rsidRDefault="00BE3775" w:rsidP="00FC5189">
      <w:pPr>
        <w:jc w:val="both"/>
        <w:rPr>
          <w:rFonts w:ascii="Candara" w:eastAsia="Times New Roman" w:hAnsi="Candara" w:cs="Times New Roman"/>
          <w:lang w:eastAsia="fr-FR"/>
        </w:rPr>
      </w:pPr>
      <w:r w:rsidRPr="00AD237A">
        <w:rPr>
          <w:rFonts w:ascii="Candara" w:eastAsia="Times New Roman" w:hAnsi="Candara" w:cs="Times New Roman"/>
          <w:lang w:eastAsia="fr-FR"/>
        </w:rPr>
        <w:t xml:space="preserve">Commencer par proposer des </w:t>
      </w:r>
      <w:proofErr w:type="spellStart"/>
      <w:r w:rsidRPr="00AD237A">
        <w:rPr>
          <w:rFonts w:ascii="Candara" w:eastAsia="Times New Roman" w:hAnsi="Candara" w:cs="Times New Roman"/>
          <w:lang w:eastAsia="fr-FR"/>
        </w:rPr>
        <w:t>working</w:t>
      </w:r>
      <w:proofErr w:type="spellEnd"/>
      <w:r w:rsidRPr="00AD237A">
        <w:rPr>
          <w:rFonts w:ascii="Candara" w:eastAsia="Times New Roman" w:hAnsi="Candara" w:cs="Times New Roman"/>
          <w:lang w:eastAsia="fr-FR"/>
        </w:rPr>
        <w:t xml:space="preserve"> </w:t>
      </w:r>
      <w:proofErr w:type="spellStart"/>
      <w:r w:rsidRPr="00AD237A">
        <w:rPr>
          <w:rFonts w:ascii="Candara" w:eastAsia="Times New Roman" w:hAnsi="Candara" w:cs="Times New Roman"/>
          <w:lang w:eastAsia="fr-FR"/>
        </w:rPr>
        <w:t>papers</w:t>
      </w:r>
      <w:proofErr w:type="spellEnd"/>
      <w:r w:rsidRPr="00AD237A">
        <w:rPr>
          <w:rFonts w:ascii="Candara" w:eastAsia="Times New Roman" w:hAnsi="Candara" w:cs="Times New Roman"/>
          <w:lang w:eastAsia="fr-FR"/>
        </w:rPr>
        <w:t xml:space="preserve"> </w:t>
      </w:r>
    </w:p>
    <w:p w14:paraId="5F35B46F" w14:textId="77777777" w:rsidR="00754562" w:rsidRDefault="00754562" w:rsidP="00FC5189">
      <w:pPr>
        <w:jc w:val="both"/>
        <w:rPr>
          <w:rFonts w:ascii="Candara" w:eastAsia="Times New Roman" w:hAnsi="Candara" w:cs="Times New Roman"/>
          <w:b/>
          <w:bCs/>
          <w:lang w:eastAsia="fr-FR"/>
        </w:rPr>
      </w:pPr>
    </w:p>
    <w:p w14:paraId="11A598DB" w14:textId="654567AA" w:rsidR="00754562" w:rsidRDefault="00754562" w:rsidP="00FC5189">
      <w:pPr>
        <w:jc w:val="both"/>
        <w:rPr>
          <w:rFonts w:ascii="Candara" w:eastAsia="Times New Roman" w:hAnsi="Candara" w:cs="Times New Roman"/>
          <w:b/>
          <w:bCs/>
          <w:lang w:eastAsia="fr-FR"/>
        </w:rPr>
      </w:pPr>
      <w:r w:rsidRPr="00F11B2C">
        <w:rPr>
          <w:rFonts w:ascii="Candara" w:eastAsia="Times New Roman" w:hAnsi="Candara" w:cs="Times New Roman"/>
          <w:b/>
          <w:bCs/>
          <w:u w:val="single"/>
          <w:lang w:eastAsia="fr-FR"/>
        </w:rPr>
        <w:t>Questions </w:t>
      </w:r>
      <w:r>
        <w:rPr>
          <w:rFonts w:ascii="Candara" w:eastAsia="Times New Roman" w:hAnsi="Candara" w:cs="Times New Roman"/>
          <w:b/>
          <w:bCs/>
          <w:lang w:eastAsia="fr-FR"/>
        </w:rPr>
        <w:t xml:space="preserve">: </w:t>
      </w:r>
    </w:p>
    <w:p w14:paraId="32A6CABD" w14:textId="77777777" w:rsidR="00F11B2C" w:rsidRDefault="00F11B2C" w:rsidP="00FC5189">
      <w:pPr>
        <w:jc w:val="both"/>
        <w:rPr>
          <w:rFonts w:ascii="Candara" w:eastAsia="Times New Roman" w:hAnsi="Candara" w:cs="Times New Roman"/>
          <w:b/>
          <w:bCs/>
          <w:lang w:eastAsia="fr-FR"/>
        </w:rPr>
      </w:pPr>
    </w:p>
    <w:p w14:paraId="3161F666" w14:textId="77777777" w:rsidR="00095BDA" w:rsidRDefault="00BE3775" w:rsidP="00FC5189">
      <w:pPr>
        <w:pStyle w:val="Paragraphedeliste"/>
        <w:numPr>
          <w:ilvl w:val="0"/>
          <w:numId w:val="13"/>
        </w:numPr>
        <w:jc w:val="both"/>
        <w:rPr>
          <w:rFonts w:ascii="Candara" w:eastAsia="Times New Roman" w:hAnsi="Candara" w:cs="Times New Roman"/>
          <w:lang w:eastAsia="fr-FR"/>
        </w:rPr>
      </w:pPr>
      <w:r w:rsidRPr="00F11B2C">
        <w:rPr>
          <w:rFonts w:ascii="Candara" w:eastAsia="Times New Roman" w:hAnsi="Candara" w:cs="Times New Roman"/>
          <w:lang w:eastAsia="fr-FR"/>
        </w:rPr>
        <w:t>Comment</w:t>
      </w:r>
      <w:r w:rsidR="000C0E85" w:rsidRPr="00F11B2C">
        <w:rPr>
          <w:rFonts w:ascii="Candara" w:eastAsia="Times New Roman" w:hAnsi="Candara" w:cs="Times New Roman"/>
          <w:lang w:eastAsia="fr-FR"/>
        </w:rPr>
        <w:t xml:space="preserve"> va-t-on</w:t>
      </w:r>
      <w:r w:rsidRPr="00F11B2C">
        <w:rPr>
          <w:rFonts w:ascii="Candara" w:eastAsia="Times New Roman" w:hAnsi="Candara" w:cs="Times New Roman"/>
          <w:lang w:eastAsia="fr-FR"/>
        </w:rPr>
        <w:t xml:space="preserve"> proc</w:t>
      </w:r>
      <w:r w:rsidR="000C0E85" w:rsidRPr="00F11B2C">
        <w:rPr>
          <w:rFonts w:ascii="Candara" w:eastAsia="Times New Roman" w:hAnsi="Candara" w:cs="Times New Roman"/>
          <w:lang w:eastAsia="fr-FR"/>
        </w:rPr>
        <w:t xml:space="preserve">éder </w:t>
      </w:r>
      <w:r w:rsidR="00FB3789" w:rsidRPr="00F11B2C">
        <w:rPr>
          <w:rFonts w:ascii="Candara" w:eastAsia="Times New Roman" w:hAnsi="Candara" w:cs="Times New Roman"/>
          <w:lang w:eastAsia="fr-FR"/>
        </w:rPr>
        <w:t xml:space="preserve">à l’élaboration des </w:t>
      </w:r>
      <w:proofErr w:type="spellStart"/>
      <w:r w:rsidR="00FB3789" w:rsidRPr="00F11B2C">
        <w:rPr>
          <w:rFonts w:ascii="Candara" w:eastAsia="Times New Roman" w:hAnsi="Candara" w:cs="Times New Roman"/>
          <w:lang w:eastAsia="fr-FR"/>
        </w:rPr>
        <w:t>working</w:t>
      </w:r>
      <w:proofErr w:type="spellEnd"/>
      <w:r w:rsidR="00FB3789" w:rsidRPr="00F11B2C">
        <w:rPr>
          <w:rFonts w:ascii="Candara" w:eastAsia="Times New Roman" w:hAnsi="Candara" w:cs="Times New Roman"/>
          <w:lang w:eastAsia="fr-FR"/>
        </w:rPr>
        <w:t xml:space="preserve"> </w:t>
      </w:r>
      <w:proofErr w:type="spellStart"/>
      <w:r w:rsidR="00FB3789" w:rsidRPr="00F11B2C">
        <w:rPr>
          <w:rFonts w:ascii="Candara" w:eastAsia="Times New Roman" w:hAnsi="Candara" w:cs="Times New Roman"/>
          <w:lang w:eastAsia="fr-FR"/>
        </w:rPr>
        <w:t>papers</w:t>
      </w:r>
      <w:proofErr w:type="spellEnd"/>
      <w:r w:rsidR="00E46015" w:rsidRPr="00F11B2C">
        <w:rPr>
          <w:rFonts w:ascii="Candara" w:eastAsia="Times New Roman" w:hAnsi="Candara" w:cs="Times New Roman"/>
          <w:lang w:eastAsia="fr-FR"/>
        </w:rPr>
        <w:t xml:space="preserve"> ? </w:t>
      </w:r>
    </w:p>
    <w:p w14:paraId="2543C21E" w14:textId="4A015D37" w:rsidR="00E42027" w:rsidRPr="00095BDA" w:rsidRDefault="00E42027" w:rsidP="00FC5189">
      <w:pPr>
        <w:pStyle w:val="Paragraphedeliste"/>
        <w:numPr>
          <w:ilvl w:val="0"/>
          <w:numId w:val="13"/>
        </w:numPr>
        <w:jc w:val="both"/>
        <w:rPr>
          <w:rFonts w:ascii="Candara" w:eastAsia="Times New Roman" w:hAnsi="Candara" w:cs="Times New Roman"/>
          <w:lang w:eastAsia="fr-FR"/>
        </w:rPr>
      </w:pPr>
      <w:r w:rsidRPr="00095BDA">
        <w:rPr>
          <w:rFonts w:ascii="Candara" w:eastAsia="Times New Roman" w:hAnsi="Candara" w:cs="Times New Roman"/>
          <w:lang w:eastAsia="fr-FR"/>
        </w:rPr>
        <w:t xml:space="preserve">Quelle sera la forme des </w:t>
      </w:r>
      <w:proofErr w:type="spellStart"/>
      <w:r w:rsidRPr="00095BDA">
        <w:rPr>
          <w:rFonts w:ascii="Candara" w:eastAsia="Times New Roman" w:hAnsi="Candara" w:cs="Times New Roman"/>
          <w:lang w:eastAsia="fr-FR"/>
        </w:rPr>
        <w:t>working</w:t>
      </w:r>
      <w:proofErr w:type="spellEnd"/>
      <w:r w:rsidRPr="00095BDA">
        <w:rPr>
          <w:rFonts w:ascii="Candara" w:eastAsia="Times New Roman" w:hAnsi="Candara" w:cs="Times New Roman"/>
          <w:lang w:eastAsia="fr-FR"/>
        </w:rPr>
        <w:t xml:space="preserve"> </w:t>
      </w:r>
      <w:proofErr w:type="spellStart"/>
      <w:r w:rsidRPr="00095BDA">
        <w:rPr>
          <w:rFonts w:ascii="Candara" w:eastAsia="Times New Roman" w:hAnsi="Candara" w:cs="Times New Roman"/>
          <w:lang w:eastAsia="fr-FR"/>
        </w:rPr>
        <w:t>papers</w:t>
      </w:r>
      <w:proofErr w:type="spellEnd"/>
      <w:r w:rsidRPr="00095BDA">
        <w:rPr>
          <w:rFonts w:ascii="Candara" w:eastAsia="Times New Roman" w:hAnsi="Candara" w:cs="Times New Roman"/>
          <w:lang w:eastAsia="fr-FR"/>
        </w:rPr>
        <w:t xml:space="preserve"> ? Une phrase ? Un paragraphe ? Un </w:t>
      </w:r>
      <w:proofErr w:type="spellStart"/>
      <w:r w:rsidRPr="00095BDA">
        <w:rPr>
          <w:rFonts w:ascii="Candara" w:eastAsia="Times New Roman" w:hAnsi="Candara" w:cs="Times New Roman"/>
          <w:lang w:eastAsia="fr-FR"/>
        </w:rPr>
        <w:t>pad</w:t>
      </w:r>
      <w:proofErr w:type="spellEnd"/>
      <w:r w:rsidRPr="00095BDA">
        <w:rPr>
          <w:rFonts w:ascii="Candara" w:eastAsia="Times New Roman" w:hAnsi="Candara" w:cs="Times New Roman"/>
          <w:lang w:eastAsia="fr-FR"/>
        </w:rPr>
        <w:t xml:space="preserve"> que chacun peut remplir ?</w:t>
      </w:r>
    </w:p>
    <w:p w14:paraId="632D1C05" w14:textId="4E56E946" w:rsidR="00065513" w:rsidRPr="00BE67B5" w:rsidRDefault="00065513" w:rsidP="00FC5189">
      <w:pPr>
        <w:pStyle w:val="Paragraphedeliste"/>
        <w:numPr>
          <w:ilvl w:val="0"/>
          <w:numId w:val="5"/>
        </w:numPr>
        <w:jc w:val="both"/>
        <w:rPr>
          <w:rFonts w:ascii="Candara" w:eastAsia="Times New Roman" w:hAnsi="Candara" w:cs="Times New Roman"/>
          <w:b/>
          <w:bCs/>
          <w:lang w:eastAsia="fr-FR"/>
        </w:rPr>
      </w:pPr>
      <w:r w:rsidRPr="00BE67B5">
        <w:rPr>
          <w:rFonts w:ascii="Candara" w:eastAsia="Times New Roman" w:hAnsi="Candara" w:cs="Times New Roman"/>
          <w:lang w:eastAsia="fr-FR"/>
        </w:rPr>
        <w:t>Que fait-on des rapports des différents pays qui renferment des données qui ne sont pas identiques ? Quels sont les points (communs) qui pourraient être croisés entre les trois pays ?</w:t>
      </w:r>
    </w:p>
    <w:p w14:paraId="23DF581E" w14:textId="178890DA" w:rsidR="00AD237A" w:rsidRDefault="00AD237A" w:rsidP="00FC5189">
      <w:pPr>
        <w:jc w:val="both"/>
        <w:rPr>
          <w:rFonts w:ascii="Candara" w:eastAsia="Times New Roman" w:hAnsi="Candara" w:cs="Times New Roman"/>
          <w:b/>
          <w:bCs/>
          <w:lang w:eastAsia="fr-FR"/>
        </w:rPr>
      </w:pPr>
      <w:r>
        <w:rPr>
          <w:rFonts w:ascii="Candara" w:eastAsia="Times New Roman" w:hAnsi="Candara" w:cs="Times New Roman"/>
          <w:b/>
          <w:bCs/>
          <w:lang w:eastAsia="fr-FR"/>
        </w:rPr>
        <w:br w:type="page"/>
      </w:r>
    </w:p>
    <w:p w14:paraId="36F27BB5" w14:textId="0B572A98" w:rsidR="009F7F96" w:rsidRPr="00BE3775" w:rsidRDefault="00054530" w:rsidP="00FC5189">
      <w:pPr>
        <w:jc w:val="both"/>
        <w:rPr>
          <w:rFonts w:ascii="Candara" w:eastAsia="Times New Roman" w:hAnsi="Candara" w:cs="Times New Roman"/>
          <w:b/>
          <w:bCs/>
          <w:lang w:eastAsia="fr-FR"/>
        </w:rPr>
      </w:pPr>
      <w:r>
        <w:rPr>
          <w:rFonts w:ascii="Candara" w:eastAsia="Times New Roman" w:hAnsi="Candara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21EE4" wp14:editId="039647F6">
                <wp:simplePos x="0" y="0"/>
                <wp:positionH relativeFrom="column">
                  <wp:posOffset>-156845</wp:posOffset>
                </wp:positionH>
                <wp:positionV relativeFrom="paragraph">
                  <wp:posOffset>5080</wp:posOffset>
                </wp:positionV>
                <wp:extent cx="6276975" cy="3352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35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B317C" w14:textId="2863FF47" w:rsidR="00EF3015" w:rsidRPr="00405F6B" w:rsidRDefault="00F67890" w:rsidP="00405F6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FF0000"/>
                                <w:lang w:eastAsia="fr-FR"/>
                              </w:rPr>
                            </w:pPr>
                            <w:r w:rsidRPr="00405F6B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FF0000"/>
                                <w:lang w:eastAsia="fr-FR"/>
                              </w:rPr>
                              <w:t>Propositions</w:t>
                            </w:r>
                          </w:p>
                          <w:p w14:paraId="1F451266" w14:textId="77777777" w:rsidR="00F67890" w:rsidRPr="00F67890" w:rsidRDefault="00F67890" w:rsidP="00F67890">
                            <w:pPr>
                              <w:ind w:firstLine="360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5104A4B3" w14:textId="0B732D66" w:rsidR="00F67890" w:rsidRDefault="00F67890" w:rsidP="00F67890">
                            <w:pPr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</w:pPr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Soumettre des </w:t>
                            </w:r>
                            <w:r w:rsidR="00405F6B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articles </w:t>
                            </w:r>
                            <w:r w:rsid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pas encore publiés </w:t>
                            </w:r>
                            <w:r w:rsidR="00405F6B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portant</w:t>
                            </w:r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sur </w:t>
                            </w:r>
                            <w:r w:rsid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l</w:t>
                            </w:r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es anciennes données </w:t>
                            </w:r>
                            <w:proofErr w:type="spellStart"/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Fageac</w:t>
                            </w:r>
                            <w:proofErr w:type="spellEnd"/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</w:t>
                            </w:r>
                            <w:r w:rsidR="00CB6F5E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comme </w:t>
                            </w:r>
                            <w:proofErr w:type="spellStart"/>
                            <w:r w:rsidR="00CB6F5E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working</w:t>
                            </w:r>
                            <w:proofErr w:type="spellEnd"/>
                            <w:r w:rsidR="00CB6F5E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="00CB6F5E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papers</w:t>
                            </w:r>
                            <w:proofErr w:type="spellEnd"/>
                            <w:r w:rsidR="00CB6F5E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</w:t>
                            </w:r>
                            <w:r w:rsidR="00704D23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pour recueillir les avis de toutes les équipes</w:t>
                            </w:r>
                            <w:r w:rsidR="00D913E5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.</w:t>
                            </w:r>
                            <w:r w:rsidR="00704D23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</w:t>
                            </w:r>
                          </w:p>
                          <w:p w14:paraId="2B6372F6" w14:textId="5CA1542E" w:rsidR="004F0E82" w:rsidRPr="00F67890" w:rsidRDefault="00F67890" w:rsidP="004F0E82">
                            <w:pPr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</w:pPr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Former des sous-groupes quanti et </w:t>
                            </w:r>
                            <w:proofErr w:type="spellStart"/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quali</w:t>
                            </w:r>
                            <w:proofErr w:type="spellEnd"/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pour identifier</w:t>
                            </w:r>
                            <w:r w:rsidR="00D913E5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</w:t>
                            </w:r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des thématiques qui émergent des différents rapports quanti et </w:t>
                            </w:r>
                            <w:proofErr w:type="spellStart"/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quali</w:t>
                            </w:r>
                            <w:proofErr w:type="spellEnd"/>
                            <w:r w:rsidR="004F0E82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pour proposer des </w:t>
                            </w:r>
                            <w:proofErr w:type="spellStart"/>
                            <w:r w:rsidR="004F0E82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working</w:t>
                            </w:r>
                            <w:proofErr w:type="spellEnd"/>
                            <w:r w:rsidR="004F0E82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="004F0E82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papers</w:t>
                            </w:r>
                            <w:proofErr w:type="spellEnd"/>
                            <w:r w:rsidR="00D913E5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.</w:t>
                            </w:r>
                          </w:p>
                          <w:p w14:paraId="636DF004" w14:textId="34275668" w:rsidR="00565B43" w:rsidRPr="00F67890" w:rsidRDefault="00FC5189" w:rsidP="00F67890">
                            <w:pPr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S</w:t>
                            </w:r>
                            <w:r w:rsidR="00565B43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oumettre </w:t>
                            </w:r>
                            <w:r w:rsidR="00EE0DD9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l’idée d’un</w:t>
                            </w:r>
                            <w:r w:rsidR="00D913E5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e</w:t>
                            </w:r>
                            <w:r w:rsidR="00EE0DD9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</w:t>
                            </w:r>
                            <w:r w:rsidR="00565B43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rédaction d</w:t>
                            </w:r>
                            <w:r w:rsidR="00EE0DD9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’</w:t>
                            </w:r>
                            <w:r w:rsidR="00565B43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article sur le célibat tardif à partir des données EDS 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(Burkina) </w:t>
                            </w:r>
                            <w:r w:rsidR="00AD237A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sous forme de</w:t>
                            </w:r>
                            <w:r w:rsidR="00565B43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="00565B43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working</w:t>
                            </w:r>
                            <w:proofErr w:type="spellEnd"/>
                            <w:r w:rsidR="00565B43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="00565B43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paper</w:t>
                            </w:r>
                            <w:proofErr w:type="spellEnd"/>
                            <w:r w:rsidR="00D913E5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.</w:t>
                            </w:r>
                          </w:p>
                          <w:p w14:paraId="2006529C" w14:textId="4D6C26BE" w:rsidR="006948D7" w:rsidRDefault="00F67890" w:rsidP="00F67890">
                            <w:pPr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</w:pPr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Partager </w:t>
                            </w:r>
                            <w:r w:rsidR="00D621D7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avec</w:t>
                            </w:r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les </w:t>
                            </w:r>
                            <w:r w:rsidR="00AD237A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équipes des autres pays les </w:t>
                            </w:r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i</w:t>
                            </w:r>
                            <w:r w:rsidR="0091146C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ntentions </w:t>
                            </w:r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de rédaction d’articles </w:t>
                            </w:r>
                            <w:r w:rsidR="0091146C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définies</w:t>
                            </w:r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</w:t>
                            </w:r>
                            <w:r w:rsidR="006948D7" w:rsidRPr="008D59CD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sur les données d’analyse de la littérature et l’enquête sur le célibat et</w:t>
                            </w:r>
                            <w:r w:rsidR="000816F1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/ou</w:t>
                            </w:r>
                            <w:r w:rsidR="006948D7" w:rsidRPr="008D59CD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l’absence d’enfant au Togo</w:t>
                            </w:r>
                            <w:r w:rsidR="006948D7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. </w:t>
                            </w:r>
                          </w:p>
                          <w:p w14:paraId="034D4A96" w14:textId="0EF0BBED" w:rsidR="000127DB" w:rsidRDefault="000127DB" w:rsidP="006948D7">
                            <w:pPr>
                              <w:spacing w:after="160" w:line="259" w:lineRule="auto"/>
                              <w:ind w:left="360"/>
                              <w:contextualSpacing/>
                              <w:jc w:val="both"/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Chacun peut s’inscrire sous une/des thématiques qui l’intéresse</w:t>
                            </w:r>
                            <w:r w:rsidR="0091146C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. </w:t>
                            </w:r>
                          </w:p>
                          <w:p w14:paraId="48ED8E91" w14:textId="21834E3F" w:rsidR="00F67890" w:rsidRPr="000816F1" w:rsidRDefault="0091146C" w:rsidP="000816F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jc w:val="both"/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</w:pPr>
                            <w:r w:rsidRPr="000816F1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Ce ne</w:t>
                            </w:r>
                            <w:r w:rsidR="00F67890" w:rsidRPr="000816F1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</w:t>
                            </w:r>
                            <w:r w:rsidRPr="000816F1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s</w:t>
                            </w:r>
                            <w:r w:rsidR="00F64B9F" w:rsidRPr="000816F1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eraient </w:t>
                            </w:r>
                            <w:r w:rsidRPr="000816F1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que </w:t>
                            </w:r>
                            <w:r w:rsidR="00F67890" w:rsidRPr="000816F1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des embryons de papiers</w:t>
                            </w:r>
                            <w:r w:rsidR="00AD237A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,</w:t>
                            </w:r>
                            <w:r w:rsidR="00F67890" w:rsidRPr="000816F1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pas encore des </w:t>
                            </w:r>
                            <w:proofErr w:type="spellStart"/>
                            <w:r w:rsidR="00F67890" w:rsidRPr="000816F1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working</w:t>
                            </w:r>
                            <w:proofErr w:type="spellEnd"/>
                            <w:r w:rsidR="00F67890" w:rsidRPr="000816F1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="00F67890" w:rsidRPr="000816F1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papers</w:t>
                            </w:r>
                            <w:proofErr w:type="spellEnd"/>
                            <w:r w:rsidR="00BE319F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.</w:t>
                            </w:r>
                          </w:p>
                          <w:p w14:paraId="5C8339A6" w14:textId="4496DFFA" w:rsidR="00F67890" w:rsidRPr="00F67890" w:rsidRDefault="00F67890" w:rsidP="00F67890">
                            <w:pPr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</w:pPr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Prévoir et réfléchir sur les principes, les stratégies de publication interne </w:t>
                            </w:r>
                            <w:r w:rsidR="008E26B8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au projet </w:t>
                            </w:r>
                            <w:r w:rsidR="00FC5189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MARGES</w:t>
                            </w:r>
                            <w:r w:rsidR="00B36F22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, la</w:t>
                            </w:r>
                            <w:r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valorisation des données </w:t>
                            </w:r>
                            <w:r w:rsidR="00FC5189" w:rsidRPr="00F6789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MARGES</w:t>
                            </w:r>
                            <w:r w:rsidR="00FC5189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</w:t>
                            </w:r>
                            <w:r w:rsidR="006603ED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lors de </w:t>
                            </w:r>
                            <w:r w:rsidR="004F0E82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l’atelier de Lomé.</w:t>
                            </w:r>
                          </w:p>
                          <w:p w14:paraId="6668795C" w14:textId="77777777" w:rsidR="00F67890" w:rsidRDefault="00F67890" w:rsidP="00F6789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21EE4" id="Rectangle 3" o:spid="_x0000_s1026" style="position:absolute;left:0;text-align:left;margin-left:-12.35pt;margin-top:.4pt;width:494.25pt;height:2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" fillcolor="white [3201]" strokecolor="black [3213]" strokeweight="1pt">
                <v:textbox>
                  <w:txbxContent>
                    <w:p w14:paraId="3FFB317C" w14:textId="2863FF47" w:rsidR="00EF3015" w:rsidRPr="00405F6B" w:rsidRDefault="00F67890" w:rsidP="00405F6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Candara" w:eastAsia="Times New Roman" w:hAnsi="Candara" w:cs="Times New Roman"/>
                          <w:b/>
                          <w:bCs/>
                          <w:color w:val="FF0000"/>
                          <w:lang w:eastAsia="fr-FR"/>
                        </w:rPr>
                      </w:pPr>
                      <w:r w:rsidRPr="00405F6B">
                        <w:rPr>
                          <w:rFonts w:ascii="Candara" w:eastAsia="Times New Roman" w:hAnsi="Candara" w:cs="Times New Roman"/>
                          <w:b/>
                          <w:bCs/>
                          <w:color w:val="FF0000"/>
                          <w:lang w:eastAsia="fr-FR"/>
                        </w:rPr>
                        <w:t>Propositions</w:t>
                      </w:r>
                    </w:p>
                    <w:p w14:paraId="1F451266" w14:textId="77777777" w:rsidR="00F67890" w:rsidRPr="00F67890" w:rsidRDefault="00F67890" w:rsidP="00F67890">
                      <w:pPr>
                        <w:ind w:firstLine="360"/>
                        <w:jc w:val="both"/>
                        <w:rPr>
                          <w:color w:val="FF0000"/>
                        </w:rPr>
                      </w:pPr>
                    </w:p>
                    <w:p w14:paraId="5104A4B3" w14:textId="0B732D66" w:rsidR="00F67890" w:rsidRDefault="00F67890" w:rsidP="00F67890">
                      <w:pPr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ndara" w:eastAsia="Times New Roman" w:hAnsi="Candara" w:cs="Times New Roman"/>
                          <w:lang w:eastAsia="fr-FR"/>
                        </w:rPr>
                      </w:pPr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Soumettre des </w:t>
                      </w:r>
                      <w:r w:rsidR="00405F6B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articles </w:t>
                      </w:r>
                      <w:r w:rsid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pas encore publiés </w:t>
                      </w:r>
                      <w:r w:rsidR="00405F6B">
                        <w:rPr>
                          <w:rFonts w:ascii="Candara" w:eastAsia="Times New Roman" w:hAnsi="Candara" w:cs="Times New Roman"/>
                          <w:lang w:eastAsia="fr-FR"/>
                        </w:rPr>
                        <w:t>portant</w:t>
                      </w:r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sur </w:t>
                      </w:r>
                      <w:r w:rsid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>l</w:t>
                      </w:r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es anciennes données </w:t>
                      </w:r>
                      <w:proofErr w:type="spellStart"/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>Fageac</w:t>
                      </w:r>
                      <w:proofErr w:type="spellEnd"/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</w:t>
                      </w:r>
                      <w:r w:rsidR="00CB6F5E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comme </w:t>
                      </w:r>
                      <w:proofErr w:type="spellStart"/>
                      <w:r w:rsidR="00CB6F5E">
                        <w:rPr>
                          <w:rFonts w:ascii="Candara" w:eastAsia="Times New Roman" w:hAnsi="Candara" w:cs="Times New Roman"/>
                          <w:lang w:eastAsia="fr-FR"/>
                        </w:rPr>
                        <w:t>working</w:t>
                      </w:r>
                      <w:proofErr w:type="spellEnd"/>
                      <w:r w:rsidR="00CB6F5E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</w:t>
                      </w:r>
                      <w:proofErr w:type="spellStart"/>
                      <w:r w:rsidR="00CB6F5E">
                        <w:rPr>
                          <w:rFonts w:ascii="Candara" w:eastAsia="Times New Roman" w:hAnsi="Candara" w:cs="Times New Roman"/>
                          <w:lang w:eastAsia="fr-FR"/>
                        </w:rPr>
                        <w:t>papers</w:t>
                      </w:r>
                      <w:proofErr w:type="spellEnd"/>
                      <w:r w:rsidR="00CB6F5E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</w:t>
                      </w:r>
                      <w:r w:rsidR="00704D23">
                        <w:rPr>
                          <w:rFonts w:ascii="Candara" w:eastAsia="Times New Roman" w:hAnsi="Candara" w:cs="Times New Roman"/>
                          <w:lang w:eastAsia="fr-FR"/>
                        </w:rPr>
                        <w:t>pour recueillir les avis de toutes les équipes</w:t>
                      </w:r>
                      <w:r w:rsidR="00D913E5">
                        <w:rPr>
                          <w:rFonts w:ascii="Candara" w:eastAsia="Times New Roman" w:hAnsi="Candara" w:cs="Times New Roman"/>
                          <w:lang w:eastAsia="fr-FR"/>
                        </w:rPr>
                        <w:t>.</w:t>
                      </w:r>
                      <w:r w:rsidR="00704D23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</w:t>
                      </w:r>
                    </w:p>
                    <w:p w14:paraId="2B6372F6" w14:textId="5CA1542E" w:rsidR="004F0E82" w:rsidRPr="00F67890" w:rsidRDefault="00F67890" w:rsidP="004F0E82">
                      <w:pPr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ndara" w:eastAsia="Times New Roman" w:hAnsi="Candara" w:cs="Times New Roman"/>
                          <w:lang w:eastAsia="fr-FR"/>
                        </w:rPr>
                      </w:pPr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Former des sous-groupes quanti et </w:t>
                      </w:r>
                      <w:proofErr w:type="spellStart"/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>quali</w:t>
                      </w:r>
                      <w:proofErr w:type="spellEnd"/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pour identifier</w:t>
                      </w:r>
                      <w:r w:rsidR="00D913E5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</w:t>
                      </w:r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des thématiques qui émergent des différents rapports quanti et </w:t>
                      </w:r>
                      <w:proofErr w:type="spellStart"/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>quali</w:t>
                      </w:r>
                      <w:proofErr w:type="spellEnd"/>
                      <w:r w:rsidR="004F0E82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pour proposer des </w:t>
                      </w:r>
                      <w:proofErr w:type="spellStart"/>
                      <w:r w:rsidR="004F0E82">
                        <w:rPr>
                          <w:rFonts w:ascii="Candara" w:eastAsia="Times New Roman" w:hAnsi="Candara" w:cs="Times New Roman"/>
                          <w:lang w:eastAsia="fr-FR"/>
                        </w:rPr>
                        <w:t>working</w:t>
                      </w:r>
                      <w:proofErr w:type="spellEnd"/>
                      <w:r w:rsidR="004F0E82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</w:t>
                      </w:r>
                      <w:proofErr w:type="spellStart"/>
                      <w:r w:rsidR="004F0E82">
                        <w:rPr>
                          <w:rFonts w:ascii="Candara" w:eastAsia="Times New Roman" w:hAnsi="Candara" w:cs="Times New Roman"/>
                          <w:lang w:eastAsia="fr-FR"/>
                        </w:rPr>
                        <w:t>papers</w:t>
                      </w:r>
                      <w:proofErr w:type="spellEnd"/>
                      <w:r w:rsidR="00D913E5">
                        <w:rPr>
                          <w:rFonts w:ascii="Candara" w:eastAsia="Times New Roman" w:hAnsi="Candara" w:cs="Times New Roman"/>
                          <w:lang w:eastAsia="fr-FR"/>
                        </w:rPr>
                        <w:t>.</w:t>
                      </w:r>
                    </w:p>
                    <w:p w14:paraId="636DF004" w14:textId="34275668" w:rsidR="00565B43" w:rsidRPr="00F67890" w:rsidRDefault="00FC5189" w:rsidP="00F67890">
                      <w:pPr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ndara" w:eastAsia="Times New Roman" w:hAnsi="Candara" w:cs="Times New Roman"/>
                          <w:lang w:eastAsia="fr-FR"/>
                        </w:rPr>
                      </w:pPr>
                      <w:r>
                        <w:rPr>
                          <w:rFonts w:ascii="Candara" w:eastAsia="Times New Roman" w:hAnsi="Candara" w:cs="Times New Roman"/>
                          <w:lang w:eastAsia="fr-FR"/>
                        </w:rPr>
                        <w:t>S</w:t>
                      </w:r>
                      <w:r w:rsidR="00565B43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oumettre </w:t>
                      </w:r>
                      <w:r w:rsidR="00EE0DD9">
                        <w:rPr>
                          <w:rFonts w:ascii="Candara" w:eastAsia="Times New Roman" w:hAnsi="Candara" w:cs="Times New Roman"/>
                          <w:lang w:eastAsia="fr-FR"/>
                        </w:rPr>
                        <w:t>l’idée d’un</w:t>
                      </w:r>
                      <w:r w:rsidR="00D913E5">
                        <w:rPr>
                          <w:rFonts w:ascii="Candara" w:eastAsia="Times New Roman" w:hAnsi="Candara" w:cs="Times New Roman"/>
                          <w:lang w:eastAsia="fr-FR"/>
                        </w:rPr>
                        <w:t>e</w:t>
                      </w:r>
                      <w:r w:rsidR="00EE0DD9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</w:t>
                      </w:r>
                      <w:r w:rsidR="00565B43">
                        <w:rPr>
                          <w:rFonts w:ascii="Candara" w:eastAsia="Times New Roman" w:hAnsi="Candara" w:cs="Times New Roman"/>
                          <w:lang w:eastAsia="fr-FR"/>
                        </w:rPr>
                        <w:t>rédaction d</w:t>
                      </w:r>
                      <w:r w:rsidR="00EE0DD9">
                        <w:rPr>
                          <w:rFonts w:ascii="Candara" w:eastAsia="Times New Roman" w:hAnsi="Candara" w:cs="Times New Roman"/>
                          <w:lang w:eastAsia="fr-FR"/>
                        </w:rPr>
                        <w:t>’</w:t>
                      </w:r>
                      <w:r w:rsidR="00565B43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article sur le célibat tardif à partir des données EDS </w:t>
                      </w:r>
                      <w:r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(Burkina) </w:t>
                      </w:r>
                      <w:r w:rsidR="00AD237A">
                        <w:rPr>
                          <w:rFonts w:ascii="Candara" w:eastAsia="Times New Roman" w:hAnsi="Candara" w:cs="Times New Roman"/>
                          <w:lang w:eastAsia="fr-FR"/>
                        </w:rPr>
                        <w:t>sous forme de</w:t>
                      </w:r>
                      <w:r w:rsidR="00565B43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</w:t>
                      </w:r>
                      <w:proofErr w:type="spellStart"/>
                      <w:r w:rsidR="00565B43">
                        <w:rPr>
                          <w:rFonts w:ascii="Candara" w:eastAsia="Times New Roman" w:hAnsi="Candara" w:cs="Times New Roman"/>
                          <w:lang w:eastAsia="fr-FR"/>
                        </w:rPr>
                        <w:t>working</w:t>
                      </w:r>
                      <w:proofErr w:type="spellEnd"/>
                      <w:r w:rsidR="00565B43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</w:t>
                      </w:r>
                      <w:proofErr w:type="spellStart"/>
                      <w:r w:rsidR="00565B43">
                        <w:rPr>
                          <w:rFonts w:ascii="Candara" w:eastAsia="Times New Roman" w:hAnsi="Candara" w:cs="Times New Roman"/>
                          <w:lang w:eastAsia="fr-FR"/>
                        </w:rPr>
                        <w:t>paper</w:t>
                      </w:r>
                      <w:proofErr w:type="spellEnd"/>
                      <w:r w:rsidR="00D913E5">
                        <w:rPr>
                          <w:rFonts w:ascii="Candara" w:eastAsia="Times New Roman" w:hAnsi="Candara" w:cs="Times New Roman"/>
                          <w:lang w:eastAsia="fr-FR"/>
                        </w:rPr>
                        <w:t>.</w:t>
                      </w:r>
                    </w:p>
                    <w:p w14:paraId="2006529C" w14:textId="4D6C26BE" w:rsidR="006948D7" w:rsidRDefault="00F67890" w:rsidP="00F67890">
                      <w:pPr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ndara" w:eastAsia="Times New Roman" w:hAnsi="Candara" w:cs="Times New Roman"/>
                          <w:lang w:eastAsia="fr-FR"/>
                        </w:rPr>
                      </w:pPr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Partager </w:t>
                      </w:r>
                      <w:r w:rsidR="00D621D7">
                        <w:rPr>
                          <w:rFonts w:ascii="Candara" w:eastAsia="Times New Roman" w:hAnsi="Candara" w:cs="Times New Roman"/>
                          <w:lang w:eastAsia="fr-FR"/>
                        </w:rPr>
                        <w:t>avec</w:t>
                      </w:r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les </w:t>
                      </w:r>
                      <w:r w:rsidR="00AD237A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équipes des autres pays les </w:t>
                      </w:r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>i</w:t>
                      </w:r>
                      <w:r w:rsidR="0091146C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ntentions </w:t>
                      </w:r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de rédaction d’articles </w:t>
                      </w:r>
                      <w:r w:rsidR="0091146C">
                        <w:rPr>
                          <w:rFonts w:ascii="Candara" w:eastAsia="Times New Roman" w:hAnsi="Candara" w:cs="Times New Roman"/>
                          <w:lang w:eastAsia="fr-FR"/>
                        </w:rPr>
                        <w:t>définies</w:t>
                      </w:r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</w:t>
                      </w:r>
                      <w:r w:rsidR="006948D7" w:rsidRPr="008D59CD">
                        <w:rPr>
                          <w:rFonts w:ascii="Candara" w:eastAsia="Times New Roman" w:hAnsi="Candara" w:cs="Times New Roman"/>
                          <w:lang w:eastAsia="fr-FR"/>
                        </w:rPr>
                        <w:t>sur les données d’analyse de la littérature et l’enquête sur le célibat et</w:t>
                      </w:r>
                      <w:r w:rsidR="000816F1">
                        <w:rPr>
                          <w:rFonts w:ascii="Candara" w:eastAsia="Times New Roman" w:hAnsi="Candara" w:cs="Times New Roman"/>
                          <w:lang w:eastAsia="fr-FR"/>
                        </w:rPr>
                        <w:t>/ou</w:t>
                      </w:r>
                      <w:r w:rsidR="006948D7" w:rsidRPr="008D59CD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l’absence d’enfant au Togo</w:t>
                      </w:r>
                      <w:r w:rsidR="006948D7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. </w:t>
                      </w:r>
                    </w:p>
                    <w:p w14:paraId="034D4A96" w14:textId="0EF0BBED" w:rsidR="000127DB" w:rsidRDefault="000127DB" w:rsidP="006948D7">
                      <w:pPr>
                        <w:spacing w:after="160" w:line="259" w:lineRule="auto"/>
                        <w:ind w:left="360"/>
                        <w:contextualSpacing/>
                        <w:jc w:val="both"/>
                        <w:rPr>
                          <w:rFonts w:ascii="Candara" w:eastAsia="Times New Roman" w:hAnsi="Candara" w:cs="Times New Roman"/>
                          <w:lang w:eastAsia="fr-FR"/>
                        </w:rPr>
                      </w:pPr>
                      <w:r>
                        <w:rPr>
                          <w:rFonts w:ascii="Candara" w:eastAsia="Times New Roman" w:hAnsi="Candara" w:cs="Times New Roman"/>
                          <w:lang w:eastAsia="fr-FR"/>
                        </w:rPr>
                        <w:t>Chacun peut s’inscrire sous une/des thématiques qui l’intéresse</w:t>
                      </w:r>
                      <w:r w:rsidR="0091146C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. </w:t>
                      </w:r>
                    </w:p>
                    <w:p w14:paraId="48ED8E91" w14:textId="21834E3F" w:rsidR="00F67890" w:rsidRPr="000816F1" w:rsidRDefault="0091146C" w:rsidP="000816F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60" w:line="259" w:lineRule="auto"/>
                        <w:jc w:val="both"/>
                        <w:rPr>
                          <w:rFonts w:ascii="Candara" w:eastAsia="Times New Roman" w:hAnsi="Candara" w:cs="Times New Roman"/>
                          <w:lang w:eastAsia="fr-FR"/>
                        </w:rPr>
                      </w:pPr>
                      <w:r w:rsidRPr="000816F1">
                        <w:rPr>
                          <w:rFonts w:ascii="Candara" w:eastAsia="Times New Roman" w:hAnsi="Candara" w:cs="Times New Roman"/>
                          <w:lang w:eastAsia="fr-FR"/>
                        </w:rPr>
                        <w:t>Ce ne</w:t>
                      </w:r>
                      <w:r w:rsidR="00F67890" w:rsidRPr="000816F1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</w:t>
                      </w:r>
                      <w:r w:rsidRPr="000816F1">
                        <w:rPr>
                          <w:rFonts w:ascii="Candara" w:eastAsia="Times New Roman" w:hAnsi="Candara" w:cs="Times New Roman"/>
                          <w:lang w:eastAsia="fr-FR"/>
                        </w:rPr>
                        <w:t>s</w:t>
                      </w:r>
                      <w:r w:rsidR="00F64B9F" w:rsidRPr="000816F1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eraient </w:t>
                      </w:r>
                      <w:r w:rsidRPr="000816F1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que </w:t>
                      </w:r>
                      <w:r w:rsidR="00F67890" w:rsidRPr="000816F1">
                        <w:rPr>
                          <w:rFonts w:ascii="Candara" w:eastAsia="Times New Roman" w:hAnsi="Candara" w:cs="Times New Roman"/>
                          <w:lang w:eastAsia="fr-FR"/>
                        </w:rPr>
                        <w:t>des embryons de papiers</w:t>
                      </w:r>
                      <w:r w:rsidR="00AD237A">
                        <w:rPr>
                          <w:rFonts w:ascii="Candara" w:eastAsia="Times New Roman" w:hAnsi="Candara" w:cs="Times New Roman"/>
                          <w:lang w:eastAsia="fr-FR"/>
                        </w:rPr>
                        <w:t>,</w:t>
                      </w:r>
                      <w:r w:rsidR="00F67890" w:rsidRPr="000816F1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pas encore des </w:t>
                      </w:r>
                      <w:proofErr w:type="spellStart"/>
                      <w:r w:rsidR="00F67890" w:rsidRPr="000816F1">
                        <w:rPr>
                          <w:rFonts w:ascii="Candara" w:eastAsia="Times New Roman" w:hAnsi="Candara" w:cs="Times New Roman"/>
                          <w:lang w:eastAsia="fr-FR"/>
                        </w:rPr>
                        <w:t>working</w:t>
                      </w:r>
                      <w:proofErr w:type="spellEnd"/>
                      <w:r w:rsidR="00F67890" w:rsidRPr="000816F1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</w:t>
                      </w:r>
                      <w:proofErr w:type="spellStart"/>
                      <w:r w:rsidR="00F67890" w:rsidRPr="000816F1">
                        <w:rPr>
                          <w:rFonts w:ascii="Candara" w:eastAsia="Times New Roman" w:hAnsi="Candara" w:cs="Times New Roman"/>
                          <w:lang w:eastAsia="fr-FR"/>
                        </w:rPr>
                        <w:t>papers</w:t>
                      </w:r>
                      <w:proofErr w:type="spellEnd"/>
                      <w:r w:rsidR="00BE319F">
                        <w:rPr>
                          <w:rFonts w:ascii="Candara" w:eastAsia="Times New Roman" w:hAnsi="Candara" w:cs="Times New Roman"/>
                          <w:lang w:eastAsia="fr-FR"/>
                        </w:rPr>
                        <w:t>.</w:t>
                      </w:r>
                    </w:p>
                    <w:p w14:paraId="5C8339A6" w14:textId="4496DFFA" w:rsidR="00F67890" w:rsidRPr="00F67890" w:rsidRDefault="00F67890" w:rsidP="00F67890">
                      <w:pPr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ndara" w:eastAsia="Times New Roman" w:hAnsi="Candara" w:cs="Times New Roman"/>
                          <w:lang w:eastAsia="fr-FR"/>
                        </w:rPr>
                      </w:pPr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Prévoir et réfléchir sur les principes, les stratégies de publication interne </w:t>
                      </w:r>
                      <w:r w:rsidR="008E26B8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au projet </w:t>
                      </w:r>
                      <w:r w:rsidR="00FC5189">
                        <w:rPr>
                          <w:rFonts w:ascii="Candara" w:eastAsia="Times New Roman" w:hAnsi="Candara" w:cs="Times New Roman"/>
                          <w:lang w:eastAsia="fr-FR"/>
                        </w:rPr>
                        <w:t>MARGES</w:t>
                      </w:r>
                      <w:r w:rsidR="00B36F22">
                        <w:rPr>
                          <w:rFonts w:ascii="Candara" w:eastAsia="Times New Roman" w:hAnsi="Candara" w:cs="Times New Roman"/>
                          <w:lang w:eastAsia="fr-FR"/>
                        </w:rPr>
                        <w:t>, la</w:t>
                      </w:r>
                      <w:r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valorisation des données </w:t>
                      </w:r>
                      <w:r w:rsidR="00FC5189" w:rsidRPr="00F67890">
                        <w:rPr>
                          <w:rFonts w:ascii="Candara" w:eastAsia="Times New Roman" w:hAnsi="Candara" w:cs="Times New Roman"/>
                          <w:lang w:eastAsia="fr-FR"/>
                        </w:rPr>
                        <w:t>MARGES</w:t>
                      </w:r>
                      <w:r w:rsidR="00FC5189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</w:t>
                      </w:r>
                      <w:r w:rsidR="006603ED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lors de </w:t>
                      </w:r>
                      <w:r w:rsidR="004F0E82">
                        <w:rPr>
                          <w:rFonts w:ascii="Candara" w:eastAsia="Times New Roman" w:hAnsi="Candara" w:cs="Times New Roman"/>
                          <w:lang w:eastAsia="fr-FR"/>
                        </w:rPr>
                        <w:t>l’atelier de Lomé.</w:t>
                      </w:r>
                    </w:p>
                    <w:p w14:paraId="6668795C" w14:textId="77777777" w:rsidR="00F67890" w:rsidRDefault="00F67890" w:rsidP="00F6789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E51D4AF" w14:textId="30653B75" w:rsidR="00867A66" w:rsidRDefault="00867A66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04C37FD4" w14:textId="1D8B7D6B" w:rsidR="00E46015" w:rsidRDefault="00E46015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34224389" w14:textId="5CC7899F" w:rsidR="00EF3015" w:rsidRDefault="00EF3015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6DF77EBD" w14:textId="4AC5FAAB" w:rsidR="00EF3015" w:rsidRDefault="00EF3015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282E3C14" w14:textId="10C38976" w:rsidR="00EF3015" w:rsidRDefault="00EF3015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387D1E34" w14:textId="32FC7C6B" w:rsidR="00EF3015" w:rsidRDefault="00EF3015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1B3DF24F" w14:textId="77777777" w:rsidR="00EF3015" w:rsidRDefault="00EF3015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080691F7" w14:textId="77777777" w:rsidR="00F67890" w:rsidRDefault="00F67890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3274B793" w14:textId="77777777" w:rsidR="00F67890" w:rsidRDefault="00F67890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732EE77D" w14:textId="77777777" w:rsidR="00F67890" w:rsidRDefault="00F67890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14B4A7D2" w14:textId="77777777" w:rsidR="00F67890" w:rsidRDefault="00F67890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42E50CEF" w14:textId="77777777" w:rsidR="00F67890" w:rsidRDefault="00F67890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4AF02057" w14:textId="77777777" w:rsidR="00F67890" w:rsidRDefault="00F67890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2E6E8F6D" w14:textId="77777777" w:rsidR="00F67890" w:rsidRDefault="00F67890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24E90A67" w14:textId="77777777" w:rsidR="00F67890" w:rsidRDefault="00F67890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4E80EA6F" w14:textId="791CB497" w:rsidR="000127DB" w:rsidRDefault="000127DB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5D490F2C" w14:textId="77777777" w:rsidR="000816F1" w:rsidRDefault="000816F1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15E2C907" w14:textId="77777777" w:rsidR="00FC5189" w:rsidRDefault="00FC5189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68E2D0BA" w14:textId="375368A8" w:rsidR="00E46015" w:rsidRPr="00B71C69" w:rsidRDefault="00D81E51" w:rsidP="00FC5189">
      <w:pPr>
        <w:jc w:val="both"/>
        <w:rPr>
          <w:rFonts w:ascii="Candara" w:eastAsia="Times New Roman" w:hAnsi="Candara" w:cs="Times New Roman"/>
          <w:b/>
          <w:bCs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 xml:space="preserve">4- </w:t>
      </w:r>
      <w:r w:rsidRPr="00B71C69">
        <w:rPr>
          <w:rFonts w:ascii="Candara" w:eastAsia="Times New Roman" w:hAnsi="Candara" w:cs="Times New Roman"/>
          <w:b/>
          <w:bCs/>
          <w:lang w:eastAsia="fr-FR"/>
        </w:rPr>
        <w:t xml:space="preserve">Point sur le maniement du wiki </w:t>
      </w:r>
      <w:r w:rsidR="00FC5189" w:rsidRPr="00B71C69">
        <w:rPr>
          <w:rFonts w:ascii="Candara" w:eastAsia="Times New Roman" w:hAnsi="Candara" w:cs="Times New Roman"/>
          <w:b/>
          <w:bCs/>
          <w:lang w:eastAsia="fr-FR"/>
        </w:rPr>
        <w:t>MARGES</w:t>
      </w:r>
    </w:p>
    <w:p w14:paraId="74D2CBFB" w14:textId="4EE7EB3B" w:rsidR="00572ABE" w:rsidRDefault="00572ABE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2EBC8578" w14:textId="10740271" w:rsidR="00C173AB" w:rsidRDefault="00572ABE" w:rsidP="00FC5189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 xml:space="preserve">Nécessité d’une séance de mise à jour </w:t>
      </w:r>
      <w:r w:rsidR="00FB4D80">
        <w:rPr>
          <w:rFonts w:ascii="Candara" w:eastAsia="Times New Roman" w:hAnsi="Candara" w:cs="Times New Roman"/>
          <w:lang w:eastAsia="fr-FR"/>
        </w:rPr>
        <w:t xml:space="preserve">technique sur l’utilisation du wiki </w:t>
      </w:r>
      <w:r w:rsidR="00FC5189">
        <w:rPr>
          <w:rFonts w:ascii="Candara" w:eastAsia="Times New Roman" w:hAnsi="Candara" w:cs="Times New Roman"/>
          <w:lang w:eastAsia="fr-FR"/>
        </w:rPr>
        <w:t xml:space="preserve">MARGES </w:t>
      </w:r>
      <w:r w:rsidR="00B22724">
        <w:rPr>
          <w:rFonts w:ascii="Candara" w:eastAsia="Times New Roman" w:hAnsi="Candara" w:cs="Times New Roman"/>
          <w:lang w:eastAsia="fr-FR"/>
        </w:rPr>
        <w:t xml:space="preserve">par un écran partagé </w:t>
      </w:r>
      <w:r w:rsidR="00FB4D80">
        <w:rPr>
          <w:rFonts w:ascii="Candara" w:eastAsia="Times New Roman" w:hAnsi="Candara" w:cs="Times New Roman"/>
          <w:lang w:eastAsia="fr-FR"/>
        </w:rPr>
        <w:t>pour un travail d’appropriation</w:t>
      </w:r>
      <w:r w:rsidR="00C173AB">
        <w:rPr>
          <w:rFonts w:ascii="Candara" w:eastAsia="Times New Roman" w:hAnsi="Candara" w:cs="Times New Roman"/>
          <w:lang w:eastAsia="fr-FR"/>
        </w:rPr>
        <w:t>.</w:t>
      </w:r>
    </w:p>
    <w:p w14:paraId="214FE297" w14:textId="77777777" w:rsidR="00C173AB" w:rsidRDefault="00C173AB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42B1F1B2" w14:textId="08765E08" w:rsidR="00716E4C" w:rsidRPr="00B71C69" w:rsidRDefault="00716E4C" w:rsidP="00FC5189">
      <w:pPr>
        <w:jc w:val="both"/>
        <w:rPr>
          <w:rFonts w:ascii="Candara" w:eastAsia="Times New Roman" w:hAnsi="Candara" w:cs="Times New Roman"/>
          <w:b/>
          <w:bCs/>
          <w:lang w:eastAsia="fr-FR"/>
        </w:rPr>
      </w:pPr>
      <w:r>
        <w:rPr>
          <w:rFonts w:ascii="Candara" w:eastAsia="Times New Roman" w:hAnsi="Candara" w:cs="Times New Roman"/>
          <w:lang w:eastAsia="fr-FR"/>
        </w:rPr>
        <w:t xml:space="preserve">5- </w:t>
      </w:r>
      <w:r w:rsidRPr="00B71C69">
        <w:rPr>
          <w:rFonts w:ascii="Candara" w:eastAsia="Times New Roman" w:hAnsi="Candara" w:cs="Times New Roman"/>
          <w:b/>
          <w:bCs/>
          <w:lang w:eastAsia="fr-FR"/>
        </w:rPr>
        <w:t xml:space="preserve">Prochaine réunion </w:t>
      </w:r>
      <w:r w:rsidR="00FC5189" w:rsidRPr="00B71C69">
        <w:rPr>
          <w:rFonts w:ascii="Candara" w:eastAsia="Times New Roman" w:hAnsi="Candara" w:cs="Times New Roman"/>
          <w:b/>
          <w:bCs/>
          <w:lang w:eastAsia="fr-FR"/>
        </w:rPr>
        <w:t>MARGES</w:t>
      </w:r>
    </w:p>
    <w:p w14:paraId="6F31BBD9" w14:textId="62005A8F" w:rsidR="00716E4C" w:rsidRDefault="00716E4C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0CC08A43" w14:textId="262D8204" w:rsidR="00746F08" w:rsidRDefault="006B0E6C" w:rsidP="00FC5189">
      <w:pPr>
        <w:pStyle w:val="Paragraphedeliste"/>
        <w:numPr>
          <w:ilvl w:val="0"/>
          <w:numId w:val="7"/>
        </w:numPr>
        <w:jc w:val="both"/>
        <w:rPr>
          <w:rFonts w:ascii="Candara" w:eastAsia="Times New Roman" w:hAnsi="Candara" w:cs="Times New Roman"/>
          <w:lang w:eastAsia="fr-FR"/>
        </w:rPr>
      </w:pPr>
      <w:r w:rsidRPr="00FF7567">
        <w:rPr>
          <w:rFonts w:ascii="Candara" w:eastAsia="Times New Roman" w:hAnsi="Candara" w:cs="Times New Roman"/>
          <w:lang w:eastAsia="fr-FR"/>
        </w:rPr>
        <w:t xml:space="preserve">Date à </w:t>
      </w:r>
      <w:r w:rsidR="000F10BC">
        <w:rPr>
          <w:rFonts w:ascii="Candara" w:eastAsia="Times New Roman" w:hAnsi="Candara" w:cs="Times New Roman"/>
          <w:lang w:eastAsia="fr-FR"/>
        </w:rPr>
        <w:t>dé</w:t>
      </w:r>
      <w:r w:rsidR="00B95C58">
        <w:rPr>
          <w:rFonts w:ascii="Candara" w:eastAsia="Times New Roman" w:hAnsi="Candara" w:cs="Times New Roman"/>
          <w:lang w:eastAsia="fr-FR"/>
        </w:rPr>
        <w:t>terminer</w:t>
      </w:r>
      <w:r w:rsidRPr="00FF7567">
        <w:rPr>
          <w:rFonts w:ascii="Candara" w:eastAsia="Times New Roman" w:hAnsi="Candara" w:cs="Times New Roman"/>
          <w:lang w:eastAsia="fr-FR"/>
        </w:rPr>
        <w:t xml:space="preserve"> après p</w:t>
      </w:r>
      <w:r w:rsidR="00716E4C" w:rsidRPr="00FF7567">
        <w:rPr>
          <w:rFonts w:ascii="Candara" w:eastAsia="Times New Roman" w:hAnsi="Candara" w:cs="Times New Roman"/>
          <w:lang w:eastAsia="fr-FR"/>
        </w:rPr>
        <w:t xml:space="preserve">roposition d’un sondage de date </w:t>
      </w:r>
      <w:r w:rsidR="00746F08" w:rsidRPr="00FF7567">
        <w:rPr>
          <w:rFonts w:ascii="Candara" w:eastAsia="Times New Roman" w:hAnsi="Candara" w:cs="Times New Roman"/>
          <w:lang w:eastAsia="fr-FR"/>
        </w:rPr>
        <w:t xml:space="preserve">par </w:t>
      </w:r>
      <w:r w:rsidR="00716E4C" w:rsidRPr="00FF7567">
        <w:rPr>
          <w:rFonts w:ascii="Candara" w:eastAsia="Times New Roman" w:hAnsi="Candara" w:cs="Times New Roman"/>
          <w:lang w:eastAsia="fr-FR"/>
        </w:rPr>
        <w:t>doodle</w:t>
      </w:r>
      <w:r w:rsidR="00746F08" w:rsidRPr="00FF7567">
        <w:rPr>
          <w:rFonts w:ascii="Candara" w:eastAsia="Times New Roman" w:hAnsi="Candara" w:cs="Times New Roman"/>
          <w:lang w:eastAsia="fr-FR"/>
        </w:rPr>
        <w:t xml:space="preserve"> (sur les jeudis)</w:t>
      </w:r>
      <w:r w:rsidR="00BE319F">
        <w:rPr>
          <w:rFonts w:ascii="Candara" w:eastAsia="Times New Roman" w:hAnsi="Candara" w:cs="Times New Roman"/>
          <w:lang w:eastAsia="fr-FR"/>
        </w:rPr>
        <w:t>.</w:t>
      </w:r>
    </w:p>
    <w:p w14:paraId="0AB652BF" w14:textId="27DEC21F" w:rsidR="005E18F9" w:rsidRPr="00BE319F" w:rsidRDefault="00746F08" w:rsidP="00FC5189">
      <w:pPr>
        <w:pStyle w:val="Paragraphedeliste"/>
        <w:numPr>
          <w:ilvl w:val="0"/>
          <w:numId w:val="7"/>
        </w:numPr>
        <w:jc w:val="both"/>
        <w:rPr>
          <w:rFonts w:ascii="Candara" w:eastAsia="Times New Roman" w:hAnsi="Candara" w:cs="Times New Roman"/>
          <w:b/>
          <w:bCs/>
          <w:lang w:eastAsia="fr-FR"/>
        </w:rPr>
      </w:pPr>
      <w:r w:rsidRPr="00BE319F">
        <w:rPr>
          <w:rFonts w:ascii="Candara" w:eastAsia="Times New Roman" w:hAnsi="Candara" w:cs="Times New Roman"/>
          <w:b/>
          <w:bCs/>
          <w:lang w:eastAsia="fr-FR"/>
        </w:rPr>
        <w:t xml:space="preserve">Prochaine réunion </w:t>
      </w:r>
      <w:r w:rsidR="00FF7567" w:rsidRPr="00BE319F">
        <w:rPr>
          <w:rFonts w:ascii="Candara" w:eastAsia="Times New Roman" w:hAnsi="Candara" w:cs="Times New Roman"/>
          <w:b/>
          <w:bCs/>
          <w:lang w:eastAsia="fr-FR"/>
        </w:rPr>
        <w:t xml:space="preserve">à </w:t>
      </w:r>
      <w:r w:rsidR="00F67890" w:rsidRPr="00BE319F">
        <w:rPr>
          <w:rFonts w:ascii="Candara" w:eastAsia="Times New Roman" w:hAnsi="Candara" w:cs="Times New Roman"/>
          <w:b/>
          <w:bCs/>
          <w:lang w:eastAsia="fr-FR"/>
        </w:rPr>
        <w:t xml:space="preserve">consacrer </w:t>
      </w:r>
      <w:r w:rsidRPr="00BE319F">
        <w:rPr>
          <w:rFonts w:ascii="Candara" w:eastAsia="Times New Roman" w:hAnsi="Candara" w:cs="Times New Roman"/>
          <w:b/>
          <w:bCs/>
          <w:lang w:eastAsia="fr-FR"/>
        </w:rPr>
        <w:t xml:space="preserve">à l’utilisation du wiki </w:t>
      </w:r>
      <w:r w:rsidR="00FF7567" w:rsidRPr="00BE319F">
        <w:rPr>
          <w:rFonts w:ascii="Candara" w:eastAsia="Times New Roman" w:hAnsi="Candara" w:cs="Times New Roman"/>
          <w:b/>
          <w:bCs/>
          <w:lang w:eastAsia="fr-FR"/>
        </w:rPr>
        <w:t xml:space="preserve">(en coordination avec Laura) </w:t>
      </w:r>
      <w:r w:rsidRPr="00BE319F">
        <w:rPr>
          <w:rFonts w:ascii="Candara" w:eastAsia="Times New Roman" w:hAnsi="Candara" w:cs="Times New Roman"/>
          <w:b/>
          <w:bCs/>
          <w:lang w:eastAsia="fr-FR"/>
        </w:rPr>
        <w:t xml:space="preserve">et </w:t>
      </w:r>
      <w:r w:rsidR="00B95C58" w:rsidRPr="00BE319F">
        <w:rPr>
          <w:rFonts w:ascii="Candara" w:eastAsia="Times New Roman" w:hAnsi="Candara" w:cs="Times New Roman"/>
          <w:b/>
          <w:bCs/>
          <w:lang w:eastAsia="fr-FR"/>
        </w:rPr>
        <w:t>à</w:t>
      </w:r>
      <w:r w:rsidR="005E18F9" w:rsidRPr="00BE319F">
        <w:rPr>
          <w:rFonts w:ascii="Candara" w:eastAsia="Times New Roman" w:hAnsi="Candara" w:cs="Times New Roman"/>
          <w:b/>
          <w:bCs/>
          <w:lang w:eastAsia="fr-FR"/>
        </w:rPr>
        <w:t xml:space="preserve"> l’organisation de l’atelier à Lomé.</w:t>
      </w:r>
    </w:p>
    <w:p w14:paraId="4E8E4AA0" w14:textId="3F941EB6" w:rsidR="005E18F9" w:rsidRDefault="00F67890" w:rsidP="00FC5189">
      <w:pPr>
        <w:jc w:val="both"/>
        <w:rPr>
          <w:rFonts w:ascii="Candara" w:eastAsia="Times New Roman" w:hAnsi="Candara" w:cs="Times New Roman"/>
          <w:lang w:eastAsia="fr-FR"/>
        </w:rPr>
      </w:pPr>
      <w:r>
        <w:rPr>
          <w:rFonts w:ascii="Candara" w:eastAsia="Times New Roman" w:hAnsi="Candar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FA7BB" wp14:editId="13E1C46A">
                <wp:simplePos x="0" y="0"/>
                <wp:positionH relativeFrom="column">
                  <wp:posOffset>-128270</wp:posOffset>
                </wp:positionH>
                <wp:positionV relativeFrom="paragraph">
                  <wp:posOffset>227965</wp:posOffset>
                </wp:positionV>
                <wp:extent cx="6086475" cy="1924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240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75722" w14:textId="3286E173" w:rsidR="00F67890" w:rsidRDefault="00F67890" w:rsidP="00F6789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F7567">
                              <w:rPr>
                                <w:b/>
                                <w:bCs/>
                                <w:color w:val="FF0000"/>
                              </w:rPr>
                              <w:t>Important à retenir :</w:t>
                            </w:r>
                          </w:p>
                          <w:p w14:paraId="7B83C700" w14:textId="77777777" w:rsidR="00405F6B" w:rsidRPr="00FF7567" w:rsidRDefault="00405F6B" w:rsidP="00405F6B">
                            <w:pPr>
                              <w:pStyle w:val="Paragraphedeliste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596ACD9" w14:textId="381CC08E" w:rsidR="00F67890" w:rsidRPr="00054530" w:rsidRDefault="00F67890" w:rsidP="00F6789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</w:pPr>
                            <w:r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Agnès et </w:t>
                            </w:r>
                            <w:proofErr w:type="spellStart"/>
                            <w:r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Bilampoa</w:t>
                            </w:r>
                            <w:proofErr w:type="spellEnd"/>
                            <w:r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se charge</w:t>
                            </w:r>
                            <w:r w:rsidR="00827EEC"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nt</w:t>
                            </w:r>
                            <w:r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de réveiller et de dynamiser le sous-groupe</w:t>
                            </w:r>
                            <w:r w:rsidR="00827EEC"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quanti</w:t>
                            </w:r>
                            <w:r w:rsidR="00BE319F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.</w:t>
                            </w:r>
                            <w:r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</w:t>
                            </w:r>
                          </w:p>
                          <w:p w14:paraId="19915A00" w14:textId="31F1BA8C" w:rsidR="00827EEC" w:rsidRPr="00054530" w:rsidRDefault="00827EEC" w:rsidP="00F6789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</w:pPr>
                            <w:r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Anne</w:t>
                            </w:r>
                            <w:r w:rsidR="00BE319F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et</w:t>
                            </w:r>
                            <w:r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</w:t>
                            </w:r>
                            <w:r w:rsidR="00054530"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F</w:t>
                            </w:r>
                            <w:r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atou se chargent d’animer le sous-groupe </w:t>
                            </w:r>
                            <w:proofErr w:type="spellStart"/>
                            <w:r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quali</w:t>
                            </w:r>
                            <w:proofErr w:type="spellEnd"/>
                            <w:r w:rsidR="00BE319F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.</w:t>
                            </w:r>
                          </w:p>
                          <w:p w14:paraId="4071DBCC" w14:textId="347026DE" w:rsidR="00F67890" w:rsidRPr="00054530" w:rsidRDefault="00D478B3" w:rsidP="00F6789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</w:pPr>
                            <w:r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C</w:t>
                            </w:r>
                            <w:r w:rsidR="00F67890"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roiser </w:t>
                            </w:r>
                            <w:r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le</w:t>
                            </w:r>
                            <w:r w:rsidR="00F67890"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s regards (quanti et </w:t>
                            </w:r>
                            <w:proofErr w:type="spellStart"/>
                            <w:r w:rsidR="00F67890"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quali</w:t>
                            </w:r>
                            <w:proofErr w:type="spellEnd"/>
                            <w:r w:rsidR="00F67890"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) des différentes disciplines sur les méthodologies</w:t>
                            </w:r>
                            <w:r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 à l’atelier de Lomé.</w:t>
                            </w:r>
                          </w:p>
                          <w:p w14:paraId="6B09E837" w14:textId="6D7FC449" w:rsidR="00F67890" w:rsidRPr="00054530" w:rsidRDefault="00F67890" w:rsidP="00F6789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</w:pPr>
                            <w:r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Planifier une/deux séances de prise à main du wiki pour intégrer son utilisation dans les habitudes</w:t>
                            </w:r>
                            <w:r w:rsidR="00BE319F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.</w:t>
                            </w:r>
                          </w:p>
                          <w:p w14:paraId="761E6E47" w14:textId="32EE0AF3" w:rsidR="00F67890" w:rsidRPr="00054530" w:rsidRDefault="00F67890" w:rsidP="00F6789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</w:pPr>
                            <w:r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Mettre à jour le lien zoom sur le wiki pour les </w:t>
                            </w:r>
                            <w:r w:rsidR="00D478B3"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 xml:space="preserve">prochaines </w:t>
                            </w:r>
                            <w:r w:rsidRPr="00054530">
                              <w:rPr>
                                <w:rFonts w:ascii="Candara" w:eastAsia="Times New Roman" w:hAnsi="Candara" w:cs="Times New Roman"/>
                                <w:lang w:eastAsia="fr-FR"/>
                              </w:rPr>
                              <w:t>réunions.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FA7BB" id="Rectangle 1" o:spid="_x0000_s1027" style="position:absolute;left:0;text-align:left;margin-left:-10.1pt;margin-top:17.95pt;width:479.2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" fillcolor="white [3201]" strokecolor="black [3213]" strokeweight="1.5pt">
                <v:textbox>
                  <w:txbxContent>
                    <w:p w14:paraId="65B75722" w14:textId="3286E173" w:rsidR="00F67890" w:rsidRDefault="00F67890" w:rsidP="00F6789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0000"/>
                        </w:rPr>
                      </w:pPr>
                      <w:r w:rsidRPr="00FF7567">
                        <w:rPr>
                          <w:b/>
                          <w:bCs/>
                          <w:color w:val="FF0000"/>
                        </w:rPr>
                        <w:t>Important à retenir :</w:t>
                      </w:r>
                    </w:p>
                    <w:p w14:paraId="7B83C700" w14:textId="77777777" w:rsidR="00405F6B" w:rsidRPr="00FF7567" w:rsidRDefault="00405F6B" w:rsidP="00405F6B">
                      <w:pPr>
                        <w:pStyle w:val="Paragraphedeliste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4596ACD9" w14:textId="381CC08E" w:rsidR="00F67890" w:rsidRPr="00054530" w:rsidRDefault="00F67890" w:rsidP="00F6789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andara" w:eastAsia="Times New Roman" w:hAnsi="Candara" w:cs="Times New Roman"/>
                          <w:lang w:eastAsia="fr-FR"/>
                        </w:rPr>
                      </w:pPr>
                      <w:r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Agnès et </w:t>
                      </w:r>
                      <w:proofErr w:type="spellStart"/>
                      <w:r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>Bilampoa</w:t>
                      </w:r>
                      <w:proofErr w:type="spellEnd"/>
                      <w:r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se charge</w:t>
                      </w:r>
                      <w:r w:rsidR="00827EEC"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>nt</w:t>
                      </w:r>
                      <w:r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de réveiller et de dynamiser le sous-groupe</w:t>
                      </w:r>
                      <w:r w:rsidR="00827EEC"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quanti</w:t>
                      </w:r>
                      <w:r w:rsidR="00BE319F">
                        <w:rPr>
                          <w:rFonts w:ascii="Candara" w:eastAsia="Times New Roman" w:hAnsi="Candara" w:cs="Times New Roman"/>
                          <w:lang w:eastAsia="fr-FR"/>
                        </w:rPr>
                        <w:t>.</w:t>
                      </w:r>
                      <w:r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</w:t>
                      </w:r>
                    </w:p>
                    <w:p w14:paraId="19915A00" w14:textId="31F1BA8C" w:rsidR="00827EEC" w:rsidRPr="00054530" w:rsidRDefault="00827EEC" w:rsidP="00F6789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andara" w:eastAsia="Times New Roman" w:hAnsi="Candara" w:cs="Times New Roman"/>
                          <w:lang w:eastAsia="fr-FR"/>
                        </w:rPr>
                      </w:pPr>
                      <w:r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>Anne</w:t>
                      </w:r>
                      <w:r w:rsidR="00BE319F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et</w:t>
                      </w:r>
                      <w:r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</w:t>
                      </w:r>
                      <w:r w:rsidR="00054530"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>F</w:t>
                      </w:r>
                      <w:r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atou se chargent d’animer le sous-groupe </w:t>
                      </w:r>
                      <w:proofErr w:type="spellStart"/>
                      <w:r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>quali</w:t>
                      </w:r>
                      <w:proofErr w:type="spellEnd"/>
                      <w:r w:rsidR="00BE319F">
                        <w:rPr>
                          <w:rFonts w:ascii="Candara" w:eastAsia="Times New Roman" w:hAnsi="Candara" w:cs="Times New Roman"/>
                          <w:lang w:eastAsia="fr-FR"/>
                        </w:rPr>
                        <w:t>.</w:t>
                      </w:r>
                    </w:p>
                    <w:p w14:paraId="4071DBCC" w14:textId="347026DE" w:rsidR="00F67890" w:rsidRPr="00054530" w:rsidRDefault="00D478B3" w:rsidP="00F6789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andara" w:eastAsia="Times New Roman" w:hAnsi="Candara" w:cs="Times New Roman"/>
                          <w:lang w:eastAsia="fr-FR"/>
                        </w:rPr>
                      </w:pPr>
                      <w:r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>C</w:t>
                      </w:r>
                      <w:r w:rsidR="00F67890"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roiser </w:t>
                      </w:r>
                      <w:r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>le</w:t>
                      </w:r>
                      <w:r w:rsidR="00F67890"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s regards (quanti et </w:t>
                      </w:r>
                      <w:proofErr w:type="spellStart"/>
                      <w:r w:rsidR="00F67890"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>quali</w:t>
                      </w:r>
                      <w:proofErr w:type="spellEnd"/>
                      <w:r w:rsidR="00F67890"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>) des différentes disciplines sur les méthodologies</w:t>
                      </w:r>
                      <w:r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 à l’atelier de Lomé.</w:t>
                      </w:r>
                    </w:p>
                    <w:p w14:paraId="6B09E837" w14:textId="6D7FC449" w:rsidR="00F67890" w:rsidRPr="00054530" w:rsidRDefault="00F67890" w:rsidP="00F6789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andara" w:eastAsia="Times New Roman" w:hAnsi="Candara" w:cs="Times New Roman"/>
                          <w:lang w:eastAsia="fr-FR"/>
                        </w:rPr>
                      </w:pPr>
                      <w:r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>Planifier une/deux séances de prise à main du wiki pour intégrer son utilisation dans les habitudes</w:t>
                      </w:r>
                      <w:r w:rsidR="00BE319F">
                        <w:rPr>
                          <w:rFonts w:ascii="Candara" w:eastAsia="Times New Roman" w:hAnsi="Candara" w:cs="Times New Roman"/>
                          <w:lang w:eastAsia="fr-FR"/>
                        </w:rPr>
                        <w:t>.</w:t>
                      </w:r>
                    </w:p>
                    <w:p w14:paraId="761E6E47" w14:textId="32EE0AF3" w:rsidR="00F67890" w:rsidRPr="00054530" w:rsidRDefault="00F67890" w:rsidP="00F6789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andara" w:eastAsia="Times New Roman" w:hAnsi="Candara" w:cs="Times New Roman"/>
                          <w:lang w:eastAsia="fr-FR"/>
                        </w:rPr>
                      </w:pPr>
                      <w:r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Mettre à jour le lien zoom sur le wiki pour les </w:t>
                      </w:r>
                      <w:r w:rsidR="00D478B3"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 xml:space="preserve">prochaines </w:t>
                      </w:r>
                      <w:r w:rsidRPr="00054530">
                        <w:rPr>
                          <w:rFonts w:ascii="Candara" w:eastAsia="Times New Roman" w:hAnsi="Candara" w:cs="Times New Roman"/>
                          <w:lang w:eastAsia="fr-FR"/>
                        </w:rPr>
                        <w:t>réunions.</w:t>
                      </w:r>
                    </w:p>
                  </w:txbxContent>
                </v:textbox>
              </v:rect>
            </w:pict>
          </mc:Fallback>
        </mc:AlternateContent>
      </w:r>
    </w:p>
    <w:p w14:paraId="0392A0D8" w14:textId="2B31341E" w:rsidR="00E46015" w:rsidRDefault="00E46015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19A93ED7" w14:textId="0CDC6CB7" w:rsidR="00E46015" w:rsidRDefault="00E46015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7F435B34" w14:textId="560ED8F8" w:rsidR="00E46015" w:rsidRDefault="00E46015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12A67E55" w14:textId="18494D5C" w:rsidR="00E46015" w:rsidRDefault="00E46015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4F298B07" w14:textId="232AE4B1" w:rsidR="00E46015" w:rsidRDefault="00E46015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4FE74945" w14:textId="15EBEF38" w:rsidR="00BE3775" w:rsidRPr="00BE3775" w:rsidRDefault="00BE3775" w:rsidP="00FC5189">
      <w:pPr>
        <w:jc w:val="both"/>
        <w:rPr>
          <w:rFonts w:ascii="Candara" w:eastAsia="Times New Roman" w:hAnsi="Candara" w:cs="Times New Roman"/>
          <w:lang w:eastAsia="fr-FR"/>
        </w:rPr>
      </w:pPr>
    </w:p>
    <w:p w14:paraId="2858E8AF" w14:textId="7F6B10DF" w:rsidR="002E3561" w:rsidRDefault="002E3561" w:rsidP="00FC5189">
      <w:pPr>
        <w:jc w:val="both"/>
      </w:pPr>
    </w:p>
    <w:sectPr w:rsidR="002E3561" w:rsidSect="00786F2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0236" w14:textId="77777777" w:rsidR="00FF2579" w:rsidRDefault="00FF2579">
      <w:r>
        <w:separator/>
      </w:r>
    </w:p>
  </w:endnote>
  <w:endnote w:type="continuationSeparator" w:id="0">
    <w:p w14:paraId="15FC1CEE" w14:textId="77777777" w:rsidR="00FF2579" w:rsidRDefault="00FF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6786378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11A901" w14:textId="77777777" w:rsidR="00A17A1E" w:rsidRDefault="009D65A0" w:rsidP="002E5C5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48D9215" w14:textId="77777777" w:rsidR="00A17A1E" w:rsidRDefault="00FF2579" w:rsidP="00A17A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089026"/>
      <w:docPartObj>
        <w:docPartGallery w:val="Page Numbers (Bottom of Page)"/>
        <w:docPartUnique/>
      </w:docPartObj>
    </w:sdtPr>
    <w:sdtEndPr/>
    <w:sdtContent>
      <w:p w14:paraId="483FEAC6" w14:textId="2ECDD245" w:rsidR="00A41FBB" w:rsidRDefault="00A41FB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952DB" w14:textId="77777777" w:rsidR="00A17A1E" w:rsidRDefault="00FF2579" w:rsidP="00A17A1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B0ED" w14:textId="77777777" w:rsidR="00FF2579" w:rsidRDefault="00FF2579">
      <w:r>
        <w:separator/>
      </w:r>
    </w:p>
  </w:footnote>
  <w:footnote w:type="continuationSeparator" w:id="0">
    <w:p w14:paraId="7E5B6CE8" w14:textId="77777777" w:rsidR="00FF2579" w:rsidRDefault="00FF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BCF"/>
    <w:multiLevelType w:val="hybridMultilevel"/>
    <w:tmpl w:val="FD320160"/>
    <w:lvl w:ilvl="0" w:tplc="F1C808B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077"/>
    <w:multiLevelType w:val="hybridMultilevel"/>
    <w:tmpl w:val="E35A98BA"/>
    <w:lvl w:ilvl="0" w:tplc="CF9C2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76B20"/>
    <w:multiLevelType w:val="hybridMultilevel"/>
    <w:tmpl w:val="BFACB8C8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83274"/>
    <w:multiLevelType w:val="hybridMultilevel"/>
    <w:tmpl w:val="9B42D99A"/>
    <w:lvl w:ilvl="0" w:tplc="1582724A">
      <w:start w:val="1"/>
      <w:numFmt w:val="bullet"/>
      <w:lvlText w:val="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62056A"/>
    <w:multiLevelType w:val="hybridMultilevel"/>
    <w:tmpl w:val="CC3C9320"/>
    <w:lvl w:ilvl="0" w:tplc="CF9C2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54E99"/>
    <w:multiLevelType w:val="hybridMultilevel"/>
    <w:tmpl w:val="3588F3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003E9"/>
    <w:multiLevelType w:val="hybridMultilevel"/>
    <w:tmpl w:val="87707566"/>
    <w:lvl w:ilvl="0" w:tplc="A76EA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B13"/>
    <w:multiLevelType w:val="hybridMultilevel"/>
    <w:tmpl w:val="4BA8D41C"/>
    <w:lvl w:ilvl="0" w:tplc="F1C808B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E053E"/>
    <w:multiLevelType w:val="hybridMultilevel"/>
    <w:tmpl w:val="B2445FB2"/>
    <w:lvl w:ilvl="0" w:tplc="CF9C2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0A3B29"/>
    <w:multiLevelType w:val="hybridMultilevel"/>
    <w:tmpl w:val="8A28C876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6C2909"/>
    <w:multiLevelType w:val="hybridMultilevel"/>
    <w:tmpl w:val="EFF63F00"/>
    <w:lvl w:ilvl="0" w:tplc="CF9C2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8B1435"/>
    <w:multiLevelType w:val="hybridMultilevel"/>
    <w:tmpl w:val="DB807A8C"/>
    <w:lvl w:ilvl="0" w:tplc="CF9C2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E8688E"/>
    <w:multiLevelType w:val="hybridMultilevel"/>
    <w:tmpl w:val="C6BE1C42"/>
    <w:lvl w:ilvl="0" w:tplc="CF9C2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4264377">
    <w:abstractNumId w:val="5"/>
  </w:num>
  <w:num w:numId="2" w16cid:durableId="1593009907">
    <w:abstractNumId w:val="6"/>
  </w:num>
  <w:num w:numId="3" w16cid:durableId="556938314">
    <w:abstractNumId w:val="7"/>
  </w:num>
  <w:num w:numId="4" w16cid:durableId="1479566610">
    <w:abstractNumId w:val="4"/>
  </w:num>
  <w:num w:numId="5" w16cid:durableId="1015183161">
    <w:abstractNumId w:val="2"/>
  </w:num>
  <w:num w:numId="6" w16cid:durableId="162665749">
    <w:abstractNumId w:val="11"/>
  </w:num>
  <w:num w:numId="7" w16cid:durableId="1903902628">
    <w:abstractNumId w:val="8"/>
  </w:num>
  <w:num w:numId="8" w16cid:durableId="65081027">
    <w:abstractNumId w:val="1"/>
  </w:num>
  <w:num w:numId="9" w16cid:durableId="1533765235">
    <w:abstractNumId w:val="3"/>
  </w:num>
  <w:num w:numId="10" w16cid:durableId="807363186">
    <w:abstractNumId w:val="0"/>
  </w:num>
  <w:num w:numId="11" w16cid:durableId="862283898">
    <w:abstractNumId w:val="10"/>
  </w:num>
  <w:num w:numId="12" w16cid:durableId="152064712">
    <w:abstractNumId w:val="12"/>
  </w:num>
  <w:num w:numId="13" w16cid:durableId="2926402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DE"/>
    <w:rsid w:val="000127DB"/>
    <w:rsid w:val="00017685"/>
    <w:rsid w:val="00054530"/>
    <w:rsid w:val="00065513"/>
    <w:rsid w:val="00076D55"/>
    <w:rsid w:val="000816F1"/>
    <w:rsid w:val="00095BDA"/>
    <w:rsid w:val="000C0E85"/>
    <w:rsid w:val="000F10BC"/>
    <w:rsid w:val="001648A0"/>
    <w:rsid w:val="00167E78"/>
    <w:rsid w:val="001D078B"/>
    <w:rsid w:val="002C5E65"/>
    <w:rsid w:val="002E3561"/>
    <w:rsid w:val="0032619A"/>
    <w:rsid w:val="003426E0"/>
    <w:rsid w:val="003649C9"/>
    <w:rsid w:val="004011F6"/>
    <w:rsid w:val="00405F6B"/>
    <w:rsid w:val="00431CBD"/>
    <w:rsid w:val="004466F0"/>
    <w:rsid w:val="0045027E"/>
    <w:rsid w:val="0049373E"/>
    <w:rsid w:val="004D69C4"/>
    <w:rsid w:val="004F0E82"/>
    <w:rsid w:val="00516641"/>
    <w:rsid w:val="00565B43"/>
    <w:rsid w:val="00572ABE"/>
    <w:rsid w:val="005B2BEB"/>
    <w:rsid w:val="005D4D41"/>
    <w:rsid w:val="005E18F9"/>
    <w:rsid w:val="00622A21"/>
    <w:rsid w:val="00642607"/>
    <w:rsid w:val="00651E6A"/>
    <w:rsid w:val="006603ED"/>
    <w:rsid w:val="006948D7"/>
    <w:rsid w:val="006B0E6C"/>
    <w:rsid w:val="006F4CC7"/>
    <w:rsid w:val="00704D23"/>
    <w:rsid w:val="00707C38"/>
    <w:rsid w:val="00716E4C"/>
    <w:rsid w:val="007417BE"/>
    <w:rsid w:val="00746F08"/>
    <w:rsid w:val="00754562"/>
    <w:rsid w:val="007C3D98"/>
    <w:rsid w:val="00827EEC"/>
    <w:rsid w:val="00867A66"/>
    <w:rsid w:val="00896CE9"/>
    <w:rsid w:val="008E26B8"/>
    <w:rsid w:val="0091146C"/>
    <w:rsid w:val="00947F4F"/>
    <w:rsid w:val="009C3792"/>
    <w:rsid w:val="009D65A0"/>
    <w:rsid w:val="009F7F96"/>
    <w:rsid w:val="00A330DE"/>
    <w:rsid w:val="00A41FBB"/>
    <w:rsid w:val="00A44C99"/>
    <w:rsid w:val="00A62FD1"/>
    <w:rsid w:val="00AA5A91"/>
    <w:rsid w:val="00AD237A"/>
    <w:rsid w:val="00B06BBD"/>
    <w:rsid w:val="00B22724"/>
    <w:rsid w:val="00B36F22"/>
    <w:rsid w:val="00B71C69"/>
    <w:rsid w:val="00B95C58"/>
    <w:rsid w:val="00BE319F"/>
    <w:rsid w:val="00BE3775"/>
    <w:rsid w:val="00BE4E9A"/>
    <w:rsid w:val="00BE67B5"/>
    <w:rsid w:val="00C06F37"/>
    <w:rsid w:val="00C173AB"/>
    <w:rsid w:val="00C67AEA"/>
    <w:rsid w:val="00CB6F5E"/>
    <w:rsid w:val="00D03036"/>
    <w:rsid w:val="00D31743"/>
    <w:rsid w:val="00D478B3"/>
    <w:rsid w:val="00D621D7"/>
    <w:rsid w:val="00D81E51"/>
    <w:rsid w:val="00D913E5"/>
    <w:rsid w:val="00DA39B6"/>
    <w:rsid w:val="00DC2EB6"/>
    <w:rsid w:val="00DD2DBE"/>
    <w:rsid w:val="00E04236"/>
    <w:rsid w:val="00E42027"/>
    <w:rsid w:val="00E46015"/>
    <w:rsid w:val="00EC316C"/>
    <w:rsid w:val="00EE0DD9"/>
    <w:rsid w:val="00EF3015"/>
    <w:rsid w:val="00F11B2C"/>
    <w:rsid w:val="00F64B9F"/>
    <w:rsid w:val="00F67890"/>
    <w:rsid w:val="00FB3789"/>
    <w:rsid w:val="00FB4D80"/>
    <w:rsid w:val="00FC5189"/>
    <w:rsid w:val="00FD6FF5"/>
    <w:rsid w:val="00FF2579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64DD"/>
  <w15:chartTrackingRefBased/>
  <w15:docId w15:val="{722948FF-120A-470C-BC76-DB8BF80D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T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0DE"/>
    <w:pPr>
      <w:spacing w:after="0" w:line="240" w:lineRule="auto"/>
    </w:pPr>
    <w:rPr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30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30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330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0DE"/>
    <w:rPr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330DE"/>
  </w:style>
  <w:style w:type="paragraph" w:styleId="Paragraphedeliste">
    <w:name w:val="List Paragraph"/>
    <w:basedOn w:val="Normal"/>
    <w:uiPriority w:val="34"/>
    <w:qFormat/>
    <w:rsid w:val="00EC31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1F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1FBB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2022-04-07T12:34:00Z</dcterms:created>
  <dcterms:modified xsi:type="dcterms:W3CDTF">2022-04-11T09:36:00Z</dcterms:modified>
</cp:coreProperties>
</file>